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D25A" w14:textId="407AC1B0" w:rsidR="004F74EF" w:rsidRPr="004F74EF" w:rsidRDefault="004F74EF" w:rsidP="004F74EF">
      <w:pPr>
        <w:spacing w:after="0" w:line="240" w:lineRule="auto"/>
      </w:pPr>
      <w:r w:rsidRPr="004F74EF">
        <w:drawing>
          <wp:anchor distT="0" distB="0" distL="0" distR="0" simplePos="0" relativeHeight="251659264" behindDoc="0" locked="0" layoutInCell="1" allowOverlap="1" wp14:anchorId="5983CE1B" wp14:editId="49CCA560">
            <wp:simplePos x="0" y="0"/>
            <wp:positionH relativeFrom="column">
              <wp:posOffset>4185920</wp:posOffset>
            </wp:positionH>
            <wp:positionV relativeFrom="paragraph">
              <wp:posOffset>0</wp:posOffset>
            </wp:positionV>
            <wp:extent cx="1028700" cy="880745"/>
            <wp:effectExtent l="0" t="0" r="0" b="0"/>
            <wp:wrapSquare wrapText="bothSides"/>
            <wp:docPr id="654969806" name="Image 2" descr="Une image contenant croquis, clipart, Graphiqu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69806" name="Image 2" descr="Une image contenant croquis, clipart, Graphique, illustr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4EF">
        <w:t>République Française</w:t>
      </w:r>
    </w:p>
    <w:p w14:paraId="3F4099CB" w14:textId="77777777" w:rsidR="004F74EF" w:rsidRPr="004F74EF" w:rsidRDefault="004F74EF" w:rsidP="004F74EF">
      <w:pPr>
        <w:spacing w:after="0" w:line="240" w:lineRule="auto"/>
      </w:pPr>
      <w:r w:rsidRPr="004F74EF">
        <w:t>Département INDRE-ET-LOIRE</w:t>
      </w:r>
    </w:p>
    <w:p w14:paraId="2C58C515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Commune de Richelieu</w:t>
      </w:r>
    </w:p>
    <w:p w14:paraId="648D8347" w14:textId="77777777" w:rsidR="004F74EF" w:rsidRPr="004F74EF" w:rsidRDefault="004F74EF" w:rsidP="004F74EF"/>
    <w:p w14:paraId="1DC2C657" w14:textId="77777777" w:rsidR="004F74EF" w:rsidRPr="004F74EF" w:rsidRDefault="004F74EF" w:rsidP="004F74EF">
      <w:proofErr w:type="gramStart"/>
      <w:r w:rsidRPr="004F74EF">
        <w:t>affiché</w:t>
      </w:r>
      <w:proofErr w:type="gramEnd"/>
      <w:r w:rsidRPr="004F74EF">
        <w:t xml:space="preserve"> le : 05/05/2025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F74EF" w:rsidRPr="004F74EF" w14:paraId="1ED1E37A" w14:textId="77777777" w:rsidTr="004F74E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131B88C8" w14:textId="77777777" w:rsidR="004F74EF" w:rsidRPr="004F74EF" w:rsidRDefault="004F74EF" w:rsidP="004F74E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F74EF">
              <w:rPr>
                <w:b/>
                <w:bCs/>
                <w:sz w:val="28"/>
                <w:szCs w:val="28"/>
              </w:rPr>
              <w:t>Liste des délibérations du conseil municipal de Richelieu</w:t>
            </w:r>
          </w:p>
          <w:p w14:paraId="225B2CC9" w14:textId="77777777" w:rsidR="004F74EF" w:rsidRPr="004F74EF" w:rsidRDefault="004F74EF" w:rsidP="004F74E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F74EF">
              <w:rPr>
                <w:b/>
                <w:bCs/>
                <w:sz w:val="28"/>
                <w:szCs w:val="28"/>
              </w:rPr>
              <w:t>Séance du 2 Mai 2025</w:t>
            </w:r>
          </w:p>
        </w:tc>
      </w:tr>
    </w:tbl>
    <w:p w14:paraId="75108B98" w14:textId="77777777" w:rsidR="004F74EF" w:rsidRPr="004F74EF" w:rsidRDefault="004F74EF" w:rsidP="004F74EF"/>
    <w:p w14:paraId="16C842FA" w14:textId="77777777" w:rsidR="004F74EF" w:rsidRPr="004F74EF" w:rsidRDefault="004F74EF" w:rsidP="004F74EF">
      <w:pPr>
        <w:spacing w:after="0" w:line="240" w:lineRule="auto"/>
      </w:pPr>
      <w:r w:rsidRPr="004F74EF">
        <w:t>Conformément à l'article L.2121-5 modifié du CGCT, la liste des délibérations examinées par le conseil municipal, doit être affichée à la mairie et publiée sur le site internet de la commune, lorsqu'il existe, dans un délai d'une semaine à compter de l'examen de ces délibérations par le conseil municipal.</w:t>
      </w:r>
    </w:p>
    <w:p w14:paraId="1BBE34EF" w14:textId="77777777" w:rsidR="004F74EF" w:rsidRPr="004F74EF" w:rsidRDefault="004F74EF" w:rsidP="004F74EF">
      <w:pPr>
        <w:spacing w:after="0" w:line="240" w:lineRule="auto"/>
      </w:pPr>
    </w:p>
    <w:p w14:paraId="6B016C92" w14:textId="77777777" w:rsidR="004F74EF" w:rsidRPr="004F74EF" w:rsidRDefault="004F74EF" w:rsidP="004F74EF">
      <w:pPr>
        <w:spacing w:after="0" w:line="240" w:lineRule="auto"/>
      </w:pPr>
      <w:proofErr w:type="gramStart"/>
      <w:r w:rsidRPr="004F74EF">
        <w:t>L' an</w:t>
      </w:r>
      <w:proofErr w:type="gramEnd"/>
      <w:r w:rsidRPr="004F74EF">
        <w:t xml:space="preserve"> 2025 et le 2 Mai à 20 </w:t>
      </w:r>
      <w:proofErr w:type="gramStart"/>
      <w:r w:rsidRPr="004F74EF">
        <w:t>heures ,</w:t>
      </w:r>
      <w:proofErr w:type="gramEnd"/>
      <w:r w:rsidRPr="004F74EF">
        <w:t xml:space="preserve"> le Conseil Municipal de cette Commune, régulièrement </w:t>
      </w:r>
      <w:proofErr w:type="gramStart"/>
      <w:r w:rsidRPr="004F74EF">
        <w:t>convoqué ,</w:t>
      </w:r>
      <w:proofErr w:type="gramEnd"/>
      <w:r w:rsidRPr="004F74EF">
        <w:t xml:space="preserve"> </w:t>
      </w:r>
      <w:proofErr w:type="gramStart"/>
      <w:r w:rsidRPr="004F74EF">
        <w:t>s' est</w:t>
      </w:r>
      <w:proofErr w:type="gramEnd"/>
      <w:r w:rsidRPr="004F74EF">
        <w:t xml:space="preserve"> réuni au nombre prescrit par la </w:t>
      </w:r>
      <w:proofErr w:type="gramStart"/>
      <w:r w:rsidRPr="004F74EF">
        <w:t>loi ,</w:t>
      </w:r>
      <w:proofErr w:type="gramEnd"/>
      <w:r w:rsidRPr="004F74EF">
        <w:t xml:space="preserve"> dans le lieu habituel de ses séances, Mairie, sous la présidence </w:t>
      </w:r>
      <w:proofErr w:type="gramStart"/>
      <w:r w:rsidRPr="004F74EF">
        <w:t>de  MARTEGOUTTE</w:t>
      </w:r>
      <w:proofErr w:type="gramEnd"/>
      <w:r w:rsidRPr="004F74EF">
        <w:t xml:space="preserve"> Etienne, Maire.</w:t>
      </w:r>
    </w:p>
    <w:p w14:paraId="30AEFC46" w14:textId="77777777" w:rsidR="004F74EF" w:rsidRPr="004F74EF" w:rsidRDefault="004F74EF" w:rsidP="004F74EF">
      <w:pPr>
        <w:spacing w:after="0" w:line="240" w:lineRule="auto"/>
      </w:pPr>
    </w:p>
    <w:p w14:paraId="4410DE2C" w14:textId="77777777" w:rsidR="004F74EF" w:rsidRPr="004F74EF" w:rsidRDefault="004F74EF" w:rsidP="004F74EF">
      <w:pPr>
        <w:spacing w:after="0" w:line="240" w:lineRule="auto"/>
      </w:pPr>
      <w:r w:rsidRPr="004F74EF">
        <w:rPr>
          <w:b/>
          <w:bCs/>
          <w:u w:val="single"/>
        </w:rPr>
        <w:t>Présents </w:t>
      </w:r>
      <w:r w:rsidRPr="004F74EF">
        <w:t>: M. MARTEGOUTTE Etienne, Maire, Mmes : BACLE Véronique, CASTERMAN Peggy, FASILLEAU Edwige, FROMENTIN Eliane, GIRAULT-DUTEMPLE Pascale, LECLERC Lydia, SARDET Odile, MM : AUBERT Michel, DELANNOY Alcyme, GABORIT Bernard, GIOVANNINI Farid, PENOT Patrick, RAIMBAULT Guy</w:t>
      </w:r>
    </w:p>
    <w:p w14:paraId="56282888" w14:textId="77777777" w:rsidR="004F74EF" w:rsidRPr="004F74EF" w:rsidRDefault="004F74EF" w:rsidP="004F74EF">
      <w:pPr>
        <w:spacing w:after="0" w:line="240" w:lineRule="auto"/>
      </w:pPr>
      <w:r w:rsidRPr="004F74EF">
        <w:rPr>
          <w:b/>
          <w:bCs/>
          <w:u w:val="single"/>
        </w:rPr>
        <w:t>Excusés :</w:t>
      </w:r>
      <w:r w:rsidRPr="004F74EF">
        <w:t xml:space="preserve"> BARON Audrey, de BECDELIEVRE Charlotte, COMTET Brice, </w:t>
      </w:r>
    </w:p>
    <w:p w14:paraId="5DA7CE7C" w14:textId="77777777" w:rsidR="004F74EF" w:rsidRPr="004F74EF" w:rsidRDefault="004F74EF" w:rsidP="004F74EF">
      <w:pPr>
        <w:spacing w:after="0" w:line="240" w:lineRule="auto"/>
      </w:pPr>
      <w:r w:rsidRPr="004F74EF">
        <w:rPr>
          <w:b/>
          <w:bCs/>
          <w:u w:val="single"/>
        </w:rPr>
        <w:t>Absents :</w:t>
      </w:r>
      <w:r w:rsidRPr="004F74EF">
        <w:t xml:space="preserve"> BITAUD Bertrand, MALECOT Jean-François, </w:t>
      </w:r>
    </w:p>
    <w:p w14:paraId="09A9462A" w14:textId="77777777" w:rsidR="004F74EF" w:rsidRPr="004F74EF" w:rsidRDefault="004F74EF" w:rsidP="004F74EF">
      <w:pPr>
        <w:spacing w:after="0" w:line="240" w:lineRule="auto"/>
      </w:pPr>
    </w:p>
    <w:p w14:paraId="3DF567F0" w14:textId="77777777" w:rsidR="004F74EF" w:rsidRPr="004F74EF" w:rsidRDefault="004F74EF" w:rsidP="004F74EF">
      <w:pPr>
        <w:spacing w:after="0" w:line="240" w:lineRule="auto"/>
      </w:pPr>
      <w:r w:rsidRPr="004F74EF">
        <w:rPr>
          <w:b/>
          <w:bCs/>
          <w:u w:val="single"/>
        </w:rPr>
        <w:t>Pouvoirs :</w:t>
      </w:r>
      <w:r w:rsidRPr="004F74EF">
        <w:t xml:space="preserve"> Mme </w:t>
      </w:r>
      <w:proofErr w:type="gramStart"/>
      <w:r w:rsidRPr="004F74EF">
        <w:t>BARON  à</w:t>
      </w:r>
      <w:proofErr w:type="gramEnd"/>
      <w:r w:rsidRPr="004F74EF">
        <w:t xml:space="preserve"> Mme GIRAULT-DUTEMPLE, Mme BARON à Mme CASTERMAN</w:t>
      </w:r>
    </w:p>
    <w:p w14:paraId="0AA14240" w14:textId="77777777" w:rsidR="004F74EF" w:rsidRPr="004F74EF" w:rsidRDefault="004F74EF" w:rsidP="004F74EF">
      <w:pPr>
        <w:spacing w:after="0" w:line="240" w:lineRule="auto"/>
      </w:pPr>
    </w:p>
    <w:p w14:paraId="67773F7B" w14:textId="77777777" w:rsidR="004F74EF" w:rsidRPr="004F74EF" w:rsidRDefault="004F74EF" w:rsidP="004F74EF">
      <w:pPr>
        <w:spacing w:after="0" w:line="240" w:lineRule="auto"/>
      </w:pPr>
    </w:p>
    <w:p w14:paraId="64CB2E4B" w14:textId="77777777" w:rsidR="004F74EF" w:rsidRPr="004F74EF" w:rsidRDefault="004F74EF" w:rsidP="004F74EF">
      <w:pPr>
        <w:spacing w:after="0" w:line="240" w:lineRule="auto"/>
        <w:rPr>
          <w:b/>
          <w:bCs/>
          <w:u w:val="single"/>
        </w:rPr>
      </w:pPr>
      <w:r w:rsidRPr="004F74EF">
        <w:rPr>
          <w:b/>
          <w:bCs/>
          <w:u w:val="single"/>
        </w:rPr>
        <w:t>Nombre de membres</w:t>
      </w:r>
    </w:p>
    <w:p w14:paraId="61BBE091" w14:textId="77777777" w:rsidR="004F74EF" w:rsidRPr="004F74EF" w:rsidRDefault="004F74EF" w:rsidP="004F74EF">
      <w:pPr>
        <w:numPr>
          <w:ilvl w:val="0"/>
          <w:numId w:val="1"/>
        </w:numPr>
        <w:spacing w:after="0" w:line="240" w:lineRule="auto"/>
      </w:pPr>
      <w:r w:rsidRPr="004F74EF">
        <w:t xml:space="preserve">Afférents au </w:t>
      </w:r>
      <w:proofErr w:type="gramStart"/>
      <w:r w:rsidRPr="004F74EF">
        <w:t>Conseil  municipal</w:t>
      </w:r>
      <w:proofErr w:type="gramEnd"/>
      <w:r w:rsidRPr="004F74EF">
        <w:t xml:space="preserve"> : 19</w:t>
      </w:r>
    </w:p>
    <w:p w14:paraId="7FA2F509" w14:textId="77777777" w:rsidR="004F74EF" w:rsidRPr="004F74EF" w:rsidRDefault="004F74EF" w:rsidP="004F74EF">
      <w:pPr>
        <w:numPr>
          <w:ilvl w:val="0"/>
          <w:numId w:val="1"/>
        </w:numPr>
        <w:spacing w:after="0" w:line="240" w:lineRule="auto"/>
      </w:pPr>
      <w:r w:rsidRPr="004F74EF">
        <w:t>Présents : 14</w:t>
      </w:r>
    </w:p>
    <w:p w14:paraId="299F5CB9" w14:textId="77777777" w:rsidR="004F74EF" w:rsidRPr="004F74EF" w:rsidRDefault="004F74EF" w:rsidP="004F74EF">
      <w:pPr>
        <w:spacing w:after="0" w:line="240" w:lineRule="auto"/>
      </w:pPr>
    </w:p>
    <w:p w14:paraId="61B4E1D3" w14:textId="77777777" w:rsidR="004F74EF" w:rsidRPr="004F74EF" w:rsidRDefault="004F74EF" w:rsidP="004F74EF">
      <w:pPr>
        <w:spacing w:after="0" w:line="240" w:lineRule="auto"/>
      </w:pPr>
      <w:r w:rsidRPr="004F74EF">
        <w:rPr>
          <w:b/>
          <w:bCs/>
          <w:u w:val="single"/>
        </w:rPr>
        <w:t>Date de la convocation</w:t>
      </w:r>
      <w:r w:rsidRPr="004F74EF">
        <w:t xml:space="preserve"> : 25/04/2025</w:t>
      </w:r>
    </w:p>
    <w:p w14:paraId="73483377" w14:textId="77777777" w:rsidR="004F74EF" w:rsidRPr="004F74EF" w:rsidRDefault="004F74EF" w:rsidP="004F74EF">
      <w:pPr>
        <w:spacing w:after="0" w:line="240" w:lineRule="auto"/>
      </w:pPr>
      <w:r w:rsidRPr="004F74EF">
        <w:rPr>
          <w:b/>
          <w:bCs/>
          <w:u w:val="single"/>
        </w:rPr>
        <w:t>Date d'affichage</w:t>
      </w:r>
      <w:r w:rsidRPr="004F74EF">
        <w:t xml:space="preserve"> : 25/04/2025</w:t>
      </w:r>
    </w:p>
    <w:p w14:paraId="33EB57F0" w14:textId="77777777" w:rsidR="004F74EF" w:rsidRPr="004F74EF" w:rsidRDefault="004F74EF" w:rsidP="004F74EF">
      <w:pPr>
        <w:spacing w:after="0" w:line="240" w:lineRule="auto"/>
      </w:pPr>
    </w:p>
    <w:p w14:paraId="669967D4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  <w:u w:val="single"/>
        </w:rPr>
        <w:t xml:space="preserve">Acte rendu </w:t>
      </w:r>
      <w:proofErr w:type="spellStart"/>
      <w:r w:rsidRPr="004F74EF">
        <w:rPr>
          <w:b/>
          <w:bCs/>
          <w:u w:val="single"/>
        </w:rPr>
        <w:t>executoire</w:t>
      </w:r>
      <w:proofErr w:type="spellEnd"/>
      <w:r w:rsidRPr="004F74EF">
        <w:rPr>
          <w:b/>
          <w:bCs/>
        </w:rPr>
        <w:t xml:space="preserve"> </w:t>
      </w:r>
    </w:p>
    <w:p w14:paraId="45DD5F7E" w14:textId="221AEEC7" w:rsidR="004F74EF" w:rsidRPr="004F74EF" w:rsidRDefault="004F74EF" w:rsidP="004F74EF">
      <w:pPr>
        <w:spacing w:after="0" w:line="240" w:lineRule="auto"/>
      </w:pPr>
      <w:proofErr w:type="gramStart"/>
      <w:r w:rsidRPr="004F74EF">
        <w:t>après</w:t>
      </w:r>
      <w:proofErr w:type="gramEnd"/>
      <w:r w:rsidRPr="004F74EF">
        <w:t xml:space="preserve"> dépôt en </w:t>
      </w:r>
      <w:proofErr w:type="spellStart"/>
      <w:r w:rsidRPr="004F74EF">
        <w:t>Sous Préfecture</w:t>
      </w:r>
      <w:proofErr w:type="spellEnd"/>
      <w:r w:rsidRPr="004F74EF">
        <w:t xml:space="preserve"> de Chinon</w:t>
      </w:r>
      <w:r>
        <w:t xml:space="preserve"> </w:t>
      </w:r>
      <w:r w:rsidRPr="004F74EF">
        <w:t>le : 06/05/2025</w:t>
      </w:r>
    </w:p>
    <w:p w14:paraId="58A54461" w14:textId="77777777" w:rsidR="004F74EF" w:rsidRPr="004F74EF" w:rsidRDefault="004F74EF" w:rsidP="004F74EF">
      <w:pPr>
        <w:spacing w:after="0" w:line="240" w:lineRule="auto"/>
      </w:pPr>
    </w:p>
    <w:p w14:paraId="573D34BF" w14:textId="77777777" w:rsidR="004F74EF" w:rsidRPr="004F74EF" w:rsidRDefault="004F74EF" w:rsidP="004F74EF">
      <w:pPr>
        <w:spacing w:after="0" w:line="240" w:lineRule="auto"/>
      </w:pPr>
      <w:r w:rsidRPr="004F74EF">
        <w:rPr>
          <w:b/>
          <w:bCs/>
          <w:u w:val="single"/>
        </w:rPr>
        <w:t>A été nommé(e) secrétaire</w:t>
      </w:r>
      <w:r w:rsidRPr="004F74EF">
        <w:t> : Mme Lydia LECLERC</w:t>
      </w:r>
    </w:p>
    <w:p w14:paraId="621D78B9" w14:textId="77777777" w:rsidR="004F74EF" w:rsidRPr="004F74EF" w:rsidRDefault="004F74EF" w:rsidP="004F74EF">
      <w:pPr>
        <w:spacing w:after="0" w:line="240" w:lineRule="auto"/>
      </w:pPr>
    </w:p>
    <w:p w14:paraId="1FAD3C48" w14:textId="77777777" w:rsidR="004F74EF" w:rsidRPr="004F74EF" w:rsidRDefault="004F74EF" w:rsidP="004F74EF">
      <w:pPr>
        <w:spacing w:after="0" w:line="240" w:lineRule="auto"/>
        <w:jc w:val="center"/>
        <w:rPr>
          <w:b/>
          <w:bCs/>
          <w:u w:val="single"/>
        </w:rPr>
      </w:pPr>
      <w:r w:rsidRPr="004F74EF">
        <w:rPr>
          <w:b/>
          <w:bCs/>
          <w:u w:val="single"/>
        </w:rPr>
        <w:t>Délibérations</w:t>
      </w:r>
    </w:p>
    <w:p w14:paraId="53EE5F49" w14:textId="77777777" w:rsidR="004F74EF" w:rsidRPr="004F74EF" w:rsidRDefault="004F74EF" w:rsidP="004F74EF">
      <w:pPr>
        <w:spacing w:after="0" w:line="240" w:lineRule="auto"/>
      </w:pPr>
    </w:p>
    <w:p w14:paraId="7ACA5825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Approbation du PV de la séance du 21/03/2025</w:t>
      </w:r>
    </w:p>
    <w:p w14:paraId="3FA48179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2025-05-01</w:t>
      </w:r>
    </w:p>
    <w:p w14:paraId="2507C684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36577B56" w14:textId="77777777" w:rsidR="004F74EF" w:rsidRPr="004F74EF" w:rsidRDefault="004F74EF" w:rsidP="004F74EF">
      <w:pPr>
        <w:spacing w:after="0" w:line="240" w:lineRule="auto"/>
      </w:pPr>
    </w:p>
    <w:p w14:paraId="4C1B661C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Convention de mandat relative à l'organisation de la procédure d'Appel à Initiative Privée pour le déploiement de bornes de recharge pour véhicules électrique et hybrides rechargeables, au SIEIL</w:t>
      </w:r>
    </w:p>
    <w:p w14:paraId="52291B35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2025-05-02</w:t>
      </w:r>
    </w:p>
    <w:p w14:paraId="0E05B4B2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0BF1CE7C" w14:textId="77777777" w:rsidR="004F74EF" w:rsidRPr="004F74EF" w:rsidRDefault="004F74EF" w:rsidP="004F74EF">
      <w:pPr>
        <w:spacing w:after="0" w:line="240" w:lineRule="auto"/>
      </w:pPr>
    </w:p>
    <w:p w14:paraId="568B18E7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Création d'une zone de préemption au titre des ENS</w:t>
      </w:r>
    </w:p>
    <w:p w14:paraId="3147360D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2025-05-03</w:t>
      </w:r>
    </w:p>
    <w:p w14:paraId="13F16C4A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2FD40503" w14:textId="77777777" w:rsidR="004F74EF" w:rsidRPr="004F74EF" w:rsidRDefault="004F74EF" w:rsidP="004F74EF">
      <w:pPr>
        <w:spacing w:after="0" w:line="240" w:lineRule="auto"/>
      </w:pPr>
    </w:p>
    <w:p w14:paraId="35B00514" w14:textId="7E47153E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Donation d'un livre du XVIIème siècle de Mme DESPORTES-DAVONNEAU</w:t>
      </w:r>
    </w:p>
    <w:p w14:paraId="3CBF97D3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2025-05-04</w:t>
      </w:r>
    </w:p>
    <w:p w14:paraId="1D303F0A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5EEF1DC0" w14:textId="77777777" w:rsidR="004F74EF" w:rsidRPr="004F74EF" w:rsidRDefault="004F74EF" w:rsidP="004F74EF">
      <w:pPr>
        <w:spacing w:after="0" w:line="240" w:lineRule="auto"/>
      </w:pPr>
    </w:p>
    <w:p w14:paraId="5DD1C5B4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Refonte du règlement intérieur de la piscine municipale</w:t>
      </w:r>
    </w:p>
    <w:p w14:paraId="539A7ED4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2025-05-05</w:t>
      </w:r>
    </w:p>
    <w:p w14:paraId="69006F31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50B6A562" w14:textId="77777777" w:rsidR="004F74EF" w:rsidRPr="004F74EF" w:rsidRDefault="004F74EF" w:rsidP="004F74EF">
      <w:pPr>
        <w:spacing w:after="0" w:line="240" w:lineRule="auto"/>
      </w:pPr>
    </w:p>
    <w:p w14:paraId="5D9E87DC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Modification du tableau des effectifs</w:t>
      </w:r>
    </w:p>
    <w:p w14:paraId="25CEDB6A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2025-05-06</w:t>
      </w:r>
    </w:p>
    <w:p w14:paraId="0BC438D8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0D0B3FC3" w14:textId="77777777" w:rsidR="004F74EF" w:rsidRPr="004F74EF" w:rsidRDefault="004F74EF" w:rsidP="004F74EF">
      <w:pPr>
        <w:spacing w:after="0" w:line="240" w:lineRule="auto"/>
      </w:pPr>
    </w:p>
    <w:p w14:paraId="0399DA43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Décision modificative budgétaire n° 1 concernant le budget Assainissement</w:t>
      </w:r>
    </w:p>
    <w:p w14:paraId="4056EC36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2025-05-07</w:t>
      </w:r>
    </w:p>
    <w:p w14:paraId="61B0A0D2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09C5FAE9" w14:textId="77777777" w:rsidR="004F74EF" w:rsidRPr="004F74EF" w:rsidRDefault="004F74EF" w:rsidP="004F74EF">
      <w:pPr>
        <w:spacing w:after="0" w:line="240" w:lineRule="auto"/>
      </w:pPr>
    </w:p>
    <w:p w14:paraId="0B377FEF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Acceptation d'un don en numéraire et vote d'une subvention au Jumelage Richelieu-Schaafheim</w:t>
      </w:r>
    </w:p>
    <w:p w14:paraId="6B33ABA5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2025-05-08</w:t>
      </w:r>
    </w:p>
    <w:p w14:paraId="384CBF25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734DBEFD" w14:textId="77777777" w:rsidR="004F74EF" w:rsidRPr="004F74EF" w:rsidRDefault="004F74EF" w:rsidP="004F74EF">
      <w:pPr>
        <w:spacing w:after="0" w:line="240" w:lineRule="auto"/>
      </w:pPr>
    </w:p>
    <w:p w14:paraId="3660AB1D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Plan de programmation des travaux de restauration de l'église</w:t>
      </w:r>
    </w:p>
    <w:p w14:paraId="35914B9B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2025-05-09</w:t>
      </w:r>
    </w:p>
    <w:p w14:paraId="220E4B82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197377AC" w14:textId="77777777" w:rsidR="004F74EF" w:rsidRPr="004F74EF" w:rsidRDefault="004F74EF" w:rsidP="004F74EF">
      <w:pPr>
        <w:spacing w:after="0" w:line="240" w:lineRule="auto"/>
      </w:pPr>
    </w:p>
    <w:p w14:paraId="315496A9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Plan de programmation des travaux d'aménagement de la place des Religieuses</w:t>
      </w:r>
    </w:p>
    <w:p w14:paraId="1524AB3D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2025-05-10</w:t>
      </w:r>
    </w:p>
    <w:p w14:paraId="3AC9EE78" w14:textId="77777777" w:rsidR="004F74EF" w:rsidRPr="004F74EF" w:rsidRDefault="004F74EF" w:rsidP="004F74EF">
      <w:pPr>
        <w:spacing w:after="0" w:line="240" w:lineRule="auto"/>
      </w:pPr>
      <w:proofErr w:type="gramStart"/>
      <w:r w:rsidRPr="004F74EF">
        <w:t>à</w:t>
      </w:r>
      <w:proofErr w:type="gramEnd"/>
      <w:r w:rsidRPr="004F74EF">
        <w:t xml:space="preserve">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6FCE4AFB" w14:textId="77777777" w:rsidR="004F74EF" w:rsidRPr="004F74EF" w:rsidRDefault="004F74EF" w:rsidP="004F74EF">
      <w:pPr>
        <w:spacing w:after="0" w:line="240" w:lineRule="auto"/>
      </w:pPr>
    </w:p>
    <w:p w14:paraId="49A93EAF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r w:rsidRPr="004F74EF">
        <w:rPr>
          <w:b/>
          <w:bCs/>
        </w:rPr>
        <w:t>Vote d'une subvention à l'association du Souvenir Français</w:t>
      </w:r>
    </w:p>
    <w:p w14:paraId="7CD68B8C" w14:textId="77777777" w:rsidR="004F74EF" w:rsidRPr="004F74EF" w:rsidRDefault="004F74EF" w:rsidP="004F74EF">
      <w:pPr>
        <w:spacing w:after="0" w:line="240" w:lineRule="auto"/>
        <w:rPr>
          <w:b/>
          <w:bCs/>
        </w:rPr>
      </w:pPr>
      <w:proofErr w:type="gramStart"/>
      <w:r w:rsidRPr="004F74EF">
        <w:t>réf</w:t>
      </w:r>
      <w:proofErr w:type="gramEnd"/>
      <w:r w:rsidRPr="004F74EF">
        <w:t xml:space="preserve"> : 2025-05-11</w:t>
      </w:r>
    </w:p>
    <w:p w14:paraId="4DB4811B" w14:textId="77777777" w:rsidR="004F74EF" w:rsidRPr="004F74EF" w:rsidRDefault="004F74EF" w:rsidP="004F74EF">
      <w:pPr>
        <w:spacing w:after="0" w:line="240" w:lineRule="auto"/>
      </w:pPr>
      <w:r w:rsidRPr="004F74EF">
        <w:t xml:space="preserve">A </w:t>
      </w:r>
      <w:proofErr w:type="gramStart"/>
      <w:r w:rsidRPr="004F74EF">
        <w:t>l'unanimité  (</w:t>
      </w:r>
      <w:proofErr w:type="gramEnd"/>
      <w:r w:rsidRPr="004F74EF">
        <w:t>pour : 16 contre :  0 abstentions : 0)</w:t>
      </w:r>
    </w:p>
    <w:p w14:paraId="20C9BD68" w14:textId="77777777" w:rsidR="004F74EF" w:rsidRPr="004F74EF" w:rsidRDefault="004F74EF" w:rsidP="004F74EF">
      <w:pPr>
        <w:spacing w:after="0" w:line="240" w:lineRule="auto"/>
      </w:pPr>
    </w:p>
    <w:p w14:paraId="783B2F1F" w14:textId="77777777" w:rsidR="004F74EF" w:rsidRPr="004F74EF" w:rsidRDefault="004F74EF" w:rsidP="004F74EF">
      <w:pPr>
        <w:spacing w:after="0" w:line="240" w:lineRule="auto"/>
      </w:pPr>
      <w:r w:rsidRPr="004F74EF">
        <w:t>Séance levée à 22 : 30</w:t>
      </w:r>
    </w:p>
    <w:p w14:paraId="515A5E50" w14:textId="3524F622" w:rsidR="00A142EF" w:rsidRDefault="00A142EF" w:rsidP="004F74EF">
      <w:pPr>
        <w:spacing w:after="0" w:line="240" w:lineRule="auto"/>
      </w:pPr>
    </w:p>
    <w:sectPr w:rsidR="00A142EF" w:rsidSect="004F74EF">
      <w:headerReference w:type="default" r:id="rId6"/>
      <w:footerReference w:type="default" r:id="rId7"/>
      <w:type w:val="evenPage"/>
      <w:pgSz w:w="11907" w:h="16840"/>
      <w:pgMar w:top="720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6D2B" w14:textId="77777777" w:rsidR="004F74EF" w:rsidRDefault="004F74EF">
    <w:pPr>
      <w:tabs>
        <w:tab w:val="center" w:pos="4807"/>
        <w:tab w:val="right" w:pos="9627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Fonts w:ascii="Times New Roman" w:hAnsi="Times New Roman" w:cs="Times New Roman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30FD" w14:textId="77777777" w:rsidR="004F74EF" w:rsidRDefault="004F74EF">
    <w:pPr>
      <w:tabs>
        <w:tab w:val="center" w:pos="4807"/>
        <w:tab w:val="right" w:pos="9627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134547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EF"/>
    <w:rsid w:val="00356806"/>
    <w:rsid w:val="004F74EF"/>
    <w:rsid w:val="00811A65"/>
    <w:rsid w:val="008B2419"/>
    <w:rsid w:val="00A142EF"/>
    <w:rsid w:val="00D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F0303E"/>
  <w15:chartTrackingRefBased/>
  <w15:docId w15:val="{5FAAB240-9619-4B9E-8D24-4E826C4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7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7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7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7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7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7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7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7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7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7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7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74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74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74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74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74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74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7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7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7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74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74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74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74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74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1</cp:revision>
  <dcterms:created xsi:type="dcterms:W3CDTF">2025-05-05T09:55:00Z</dcterms:created>
  <dcterms:modified xsi:type="dcterms:W3CDTF">2025-05-05T09:58:00Z</dcterms:modified>
</cp:coreProperties>
</file>