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F27F" w14:textId="2D2E246C" w:rsidR="00C1731D" w:rsidRPr="00790B88" w:rsidRDefault="00C1731D" w:rsidP="000C72AB">
      <w:pPr>
        <w:jc w:val="center"/>
        <w:rPr>
          <w:rFonts w:ascii="Calibri" w:hAnsi="Calibri"/>
          <w:b/>
          <w:bCs/>
          <w:noProof/>
          <w:sz w:val="36"/>
          <w:szCs w:val="36"/>
          <w:u w:val="single"/>
        </w:rPr>
      </w:pPr>
      <w:r w:rsidRPr="00790B88">
        <w:rPr>
          <w:rFonts w:ascii="Calibri" w:hAnsi="Calibri"/>
          <w:b/>
          <w:bCs/>
          <w:noProof/>
          <w:sz w:val="36"/>
          <w:szCs w:val="36"/>
          <w:u w:val="single"/>
        </w:rPr>
        <w:t>MARCHÉ PUBLIC DE PRESTATIONS INTELLECTUELLES</w:t>
      </w:r>
    </w:p>
    <w:p w14:paraId="7E1115F9" w14:textId="77777777" w:rsidR="00C1731D" w:rsidRPr="00CD31CF" w:rsidRDefault="00C1731D" w:rsidP="000C72AB">
      <w:pPr>
        <w:rPr>
          <w:rFonts w:ascii="Calibri" w:hAnsi="Calibri"/>
          <w:b/>
          <w:bCs/>
          <w:sz w:val="28"/>
          <w:szCs w:val="28"/>
        </w:rPr>
      </w:pPr>
    </w:p>
    <w:p w14:paraId="00D17BD3" w14:textId="77777777" w:rsidR="00324007" w:rsidRPr="006E286E" w:rsidRDefault="00324007" w:rsidP="00324007">
      <w:pPr>
        <w:jc w:val="center"/>
        <w:rPr>
          <w:rFonts w:ascii="Calibri" w:hAnsi="Calibri"/>
          <w:b/>
          <w:bCs/>
          <w:sz w:val="28"/>
          <w:szCs w:val="28"/>
        </w:rPr>
      </w:pPr>
      <w:r w:rsidRPr="006E286E">
        <w:rPr>
          <w:rFonts w:ascii="Calibri" w:hAnsi="Calibri"/>
          <w:b/>
          <w:bCs/>
          <w:sz w:val="28"/>
          <w:szCs w:val="28"/>
        </w:rPr>
        <w:t xml:space="preserve">COMMUNE DE RICHELIEU </w:t>
      </w:r>
    </w:p>
    <w:p w14:paraId="7F880864" w14:textId="77777777" w:rsidR="00324007" w:rsidRPr="006E286E" w:rsidRDefault="00324007" w:rsidP="00324007">
      <w:pPr>
        <w:jc w:val="center"/>
        <w:rPr>
          <w:rFonts w:ascii="Calibri" w:hAnsi="Calibri"/>
          <w:b/>
          <w:bCs/>
          <w:sz w:val="28"/>
          <w:szCs w:val="28"/>
        </w:rPr>
      </w:pPr>
      <w:r w:rsidRPr="006E286E">
        <w:rPr>
          <w:rFonts w:ascii="Calibri" w:hAnsi="Calibri"/>
          <w:b/>
          <w:bCs/>
          <w:sz w:val="28"/>
          <w:szCs w:val="28"/>
        </w:rPr>
        <w:t>MAIRIE</w:t>
      </w:r>
    </w:p>
    <w:p w14:paraId="20B6F41E" w14:textId="77777777" w:rsidR="00324007" w:rsidRPr="006E286E" w:rsidRDefault="00324007" w:rsidP="00324007">
      <w:pPr>
        <w:jc w:val="center"/>
        <w:rPr>
          <w:rFonts w:ascii="Calibri" w:hAnsi="Calibri"/>
          <w:b/>
          <w:bCs/>
          <w:sz w:val="28"/>
          <w:szCs w:val="28"/>
        </w:rPr>
      </w:pPr>
      <w:r w:rsidRPr="006E286E">
        <w:rPr>
          <w:rFonts w:ascii="Calibri" w:hAnsi="Calibri"/>
          <w:b/>
          <w:bCs/>
          <w:sz w:val="28"/>
          <w:szCs w:val="28"/>
        </w:rPr>
        <w:t>1 Place du marché</w:t>
      </w:r>
    </w:p>
    <w:p w14:paraId="25BFF7CB" w14:textId="77777777" w:rsidR="00324007" w:rsidRPr="006E286E" w:rsidRDefault="00324007" w:rsidP="00324007">
      <w:pPr>
        <w:jc w:val="center"/>
        <w:rPr>
          <w:rFonts w:ascii="Calibri" w:hAnsi="Calibri"/>
          <w:b/>
          <w:bCs/>
          <w:sz w:val="28"/>
          <w:szCs w:val="28"/>
        </w:rPr>
      </w:pPr>
      <w:r w:rsidRPr="006E286E">
        <w:rPr>
          <w:rFonts w:ascii="Calibri" w:hAnsi="Calibri"/>
          <w:b/>
          <w:bCs/>
          <w:sz w:val="28"/>
          <w:szCs w:val="28"/>
        </w:rPr>
        <w:t xml:space="preserve"> 37 120 RICHELIEU</w:t>
      </w:r>
    </w:p>
    <w:p w14:paraId="5091F8DE" w14:textId="77777777" w:rsidR="00324007" w:rsidRPr="006E286E" w:rsidRDefault="00324007" w:rsidP="00324007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0B05397D" w14:textId="77777777" w:rsidR="00324007" w:rsidRPr="006E286E" w:rsidRDefault="00324007" w:rsidP="00324007">
      <w:pPr>
        <w:jc w:val="center"/>
        <w:rPr>
          <w:rFonts w:ascii="Calibri" w:hAnsi="Calibri"/>
          <w:b/>
          <w:bCs/>
          <w:sz w:val="28"/>
          <w:szCs w:val="28"/>
        </w:rPr>
      </w:pPr>
      <w:r w:rsidRPr="006E286E">
        <w:rPr>
          <w:rFonts w:ascii="Calibri" w:hAnsi="Calibri"/>
          <w:b/>
          <w:bCs/>
          <w:sz w:val="28"/>
          <w:szCs w:val="28"/>
        </w:rPr>
        <w:t>Tél. : 02 47 58 10 13</w:t>
      </w:r>
    </w:p>
    <w:p w14:paraId="627B25E8" w14:textId="79320171" w:rsidR="00324007" w:rsidRDefault="00324007" w:rsidP="00324007">
      <w:pPr>
        <w:jc w:val="center"/>
        <w:rPr>
          <w:rFonts w:ascii="Calibri" w:hAnsi="Calibri"/>
          <w:b/>
          <w:bCs/>
          <w:sz w:val="28"/>
          <w:szCs w:val="28"/>
        </w:rPr>
      </w:pPr>
      <w:r w:rsidRPr="006E286E">
        <w:rPr>
          <w:rFonts w:ascii="Calibri" w:hAnsi="Calibri"/>
          <w:b/>
          <w:bCs/>
          <w:sz w:val="28"/>
          <w:szCs w:val="28"/>
        </w:rPr>
        <w:t xml:space="preserve">Courriel : </w:t>
      </w:r>
      <w:r w:rsidR="00822CE9" w:rsidRPr="006E286E">
        <w:rPr>
          <w:rFonts w:ascii="Calibri" w:hAnsi="Calibri"/>
          <w:b/>
          <w:bCs/>
          <w:sz w:val="28"/>
          <w:szCs w:val="28"/>
        </w:rPr>
        <w:t>dgs</w:t>
      </w:r>
      <w:r w:rsidRPr="006E286E">
        <w:rPr>
          <w:rFonts w:ascii="Calibri" w:hAnsi="Calibri"/>
          <w:b/>
          <w:bCs/>
          <w:sz w:val="28"/>
          <w:szCs w:val="28"/>
        </w:rPr>
        <w:t>@ville-richelieu.fr</w:t>
      </w:r>
    </w:p>
    <w:p w14:paraId="1D28C0F0" w14:textId="77777777" w:rsidR="00790B88" w:rsidRDefault="00790B88" w:rsidP="00790B88">
      <w:pPr>
        <w:tabs>
          <w:tab w:val="left" w:pos="9960"/>
        </w:tabs>
        <w:ind w:right="378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5ECF50CB" w14:textId="69DDBDDE" w:rsidR="00790B88" w:rsidRPr="000C72AB" w:rsidRDefault="00324007" w:rsidP="000C72AB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30F05979" wp14:editId="2DEFF6D9">
            <wp:extent cx="3406140" cy="1684020"/>
            <wp:effectExtent l="0" t="0" r="381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561A8" w14:textId="77777777" w:rsidR="00324007" w:rsidRDefault="00324007" w:rsidP="00324007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rFonts w:ascii="Calibri" w:hAnsi="Calibri"/>
          <w:b/>
          <w:bCs/>
          <w:caps/>
          <w:noProof/>
          <w:sz w:val="40"/>
          <w:szCs w:val="40"/>
        </w:rPr>
      </w:pPr>
      <w:r w:rsidRPr="006E286E">
        <w:rPr>
          <w:rFonts w:ascii="Calibri" w:hAnsi="Calibri"/>
          <w:b/>
          <w:bCs/>
          <w:caps/>
          <w:noProof/>
          <w:sz w:val="40"/>
          <w:szCs w:val="40"/>
        </w:rPr>
        <w:t>MARCHÉ de maÎtrise d’œuvre POUR LA CRÉATION D’UN PARCOURS TOURISTIQUE ET PATRIMONIAL</w:t>
      </w:r>
    </w:p>
    <w:p w14:paraId="270C5A19" w14:textId="77777777" w:rsidR="00790B88" w:rsidRDefault="00790B88" w:rsidP="00C1731D">
      <w:pPr>
        <w:jc w:val="center"/>
        <w:rPr>
          <w:rFonts w:ascii="Calibri" w:hAnsi="Calibri"/>
          <w:b/>
          <w:bCs/>
          <w:sz w:val="40"/>
          <w:szCs w:val="40"/>
          <w:u w:val="single"/>
        </w:rPr>
      </w:pPr>
    </w:p>
    <w:p w14:paraId="5DFC4DBB" w14:textId="0099CAF9" w:rsidR="00C1731D" w:rsidRPr="00E77B11" w:rsidRDefault="00C1731D" w:rsidP="00C1731D">
      <w:pPr>
        <w:jc w:val="center"/>
        <w:rPr>
          <w:rFonts w:ascii="Calibri" w:hAnsi="Calibri"/>
          <w:b/>
          <w:bCs/>
          <w:sz w:val="40"/>
          <w:szCs w:val="40"/>
          <w:u w:val="single"/>
        </w:rPr>
      </w:pPr>
      <w:r w:rsidRPr="00E77B11">
        <w:rPr>
          <w:rFonts w:ascii="Calibri" w:hAnsi="Calibri"/>
          <w:b/>
          <w:bCs/>
          <w:sz w:val="40"/>
          <w:szCs w:val="40"/>
          <w:u w:val="single"/>
        </w:rPr>
        <w:t>Acte d’Engagement</w:t>
      </w:r>
    </w:p>
    <w:p w14:paraId="11E5DDDD" w14:textId="77777777" w:rsidR="00C1731D" w:rsidRPr="00E77B11" w:rsidRDefault="00C1731D" w:rsidP="00C1731D">
      <w:pPr>
        <w:rPr>
          <w:rFonts w:ascii="Calibri" w:hAnsi="Calibri"/>
          <w:sz w:val="22"/>
          <w:szCs w:val="22"/>
        </w:rPr>
      </w:pPr>
    </w:p>
    <w:p w14:paraId="3A7D3536" w14:textId="77777777" w:rsidR="00C1731D" w:rsidRPr="00E77B11" w:rsidRDefault="00C1731D" w:rsidP="00C1731D">
      <w:pPr>
        <w:jc w:val="both"/>
        <w:rPr>
          <w:rFonts w:ascii="Calibri" w:hAnsi="Calibri"/>
        </w:rPr>
      </w:pPr>
      <w:r w:rsidRPr="00E77B11">
        <w:rPr>
          <w:rFonts w:ascii="Calibri" w:hAnsi="Calibri"/>
          <w:b/>
          <w:bCs/>
          <w:i/>
          <w:iCs/>
          <w:u w:val="single"/>
        </w:rPr>
        <w:t>Maître de l’ouvrage :</w:t>
      </w:r>
      <w:r w:rsidRPr="00E77B11">
        <w:rPr>
          <w:rFonts w:ascii="Calibri" w:hAnsi="Calibri"/>
        </w:rPr>
        <w:t xml:space="preserve"> </w:t>
      </w:r>
    </w:p>
    <w:p w14:paraId="74658A61" w14:textId="53483651" w:rsidR="00C1731D" w:rsidRDefault="00790B88" w:rsidP="00C1731D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Commune de </w:t>
      </w:r>
      <w:r w:rsidR="00324007">
        <w:rPr>
          <w:rFonts w:ascii="Calibri" w:hAnsi="Calibri"/>
          <w:b/>
        </w:rPr>
        <w:t>RICHELIEU</w:t>
      </w:r>
    </w:p>
    <w:p w14:paraId="2F0EB2CB" w14:textId="77777777" w:rsidR="000C72AB" w:rsidRPr="00523C0C" w:rsidRDefault="000C72AB" w:rsidP="00C1731D">
      <w:pPr>
        <w:jc w:val="both"/>
        <w:rPr>
          <w:rFonts w:ascii="Calibri" w:hAnsi="Calibri"/>
        </w:rPr>
      </w:pPr>
    </w:p>
    <w:p w14:paraId="767AB122" w14:textId="77777777" w:rsidR="00C1731D" w:rsidRPr="00523C0C" w:rsidRDefault="00C1731D" w:rsidP="00C1731D">
      <w:pPr>
        <w:tabs>
          <w:tab w:val="left" w:pos="1843"/>
        </w:tabs>
        <w:jc w:val="both"/>
        <w:rPr>
          <w:rFonts w:ascii="Calibri" w:hAnsi="Calibri"/>
          <w:b/>
          <w:bCs/>
          <w:i/>
          <w:iCs/>
        </w:rPr>
      </w:pPr>
      <w:r w:rsidRPr="00523C0C">
        <w:rPr>
          <w:rFonts w:ascii="Calibri" w:hAnsi="Calibri"/>
          <w:b/>
          <w:bCs/>
          <w:i/>
          <w:iCs/>
          <w:u w:val="single"/>
        </w:rPr>
        <w:t xml:space="preserve">Objet </w:t>
      </w:r>
      <w:r w:rsidRPr="00523C0C">
        <w:rPr>
          <w:rFonts w:ascii="Calibri" w:hAnsi="Calibri"/>
          <w:b/>
          <w:bCs/>
          <w:i/>
          <w:iCs/>
          <w:noProof/>
          <w:u w:val="single"/>
        </w:rPr>
        <w:t>du marché</w:t>
      </w:r>
      <w:r w:rsidRPr="00523C0C">
        <w:rPr>
          <w:rFonts w:ascii="Calibri" w:hAnsi="Calibri"/>
          <w:b/>
          <w:bCs/>
          <w:i/>
          <w:iCs/>
          <w:u w:val="single"/>
        </w:rPr>
        <w:t> :</w:t>
      </w:r>
      <w:r w:rsidRPr="00523C0C">
        <w:rPr>
          <w:rFonts w:ascii="Calibri" w:hAnsi="Calibri"/>
          <w:b/>
          <w:bCs/>
          <w:i/>
          <w:iCs/>
        </w:rPr>
        <w:tab/>
      </w:r>
    </w:p>
    <w:p w14:paraId="514C10A4" w14:textId="47A82663" w:rsidR="000C72AB" w:rsidRDefault="000C72AB" w:rsidP="000C72AB">
      <w:pPr>
        <w:tabs>
          <w:tab w:val="left" w:pos="709"/>
          <w:tab w:val="right" w:leader="dot" w:pos="3686"/>
          <w:tab w:val="right" w:pos="3742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M</w:t>
      </w:r>
      <w:r w:rsidRPr="000C72AB">
        <w:rPr>
          <w:rFonts w:ascii="Calibri" w:hAnsi="Calibri"/>
          <w:b/>
        </w:rPr>
        <w:t xml:space="preserve">ission de maîtrise d’œuvre pour </w:t>
      </w:r>
      <w:r w:rsidR="004D0837" w:rsidRPr="006E286E">
        <w:rPr>
          <w:rFonts w:ascii="Calibri" w:hAnsi="Calibri"/>
          <w:b/>
        </w:rPr>
        <w:t xml:space="preserve">la </w:t>
      </w:r>
      <w:r w:rsidR="00324007" w:rsidRPr="006E286E">
        <w:rPr>
          <w:rFonts w:ascii="Calibri" w:hAnsi="Calibri"/>
          <w:b/>
        </w:rPr>
        <w:t>création d’un parcours touristique et patrimonial</w:t>
      </w:r>
    </w:p>
    <w:p w14:paraId="01B76676" w14:textId="77777777" w:rsidR="004D0837" w:rsidRPr="00523C0C" w:rsidRDefault="004D0837" w:rsidP="000C72AB">
      <w:pPr>
        <w:tabs>
          <w:tab w:val="left" w:pos="709"/>
          <w:tab w:val="right" w:leader="dot" w:pos="3686"/>
          <w:tab w:val="right" w:pos="3742"/>
        </w:tabs>
        <w:jc w:val="both"/>
        <w:rPr>
          <w:rFonts w:ascii="Calibri" w:hAnsi="Calibri"/>
          <w:b/>
          <w:bCs/>
          <w:i/>
          <w:iCs/>
          <w:u w:val="single"/>
        </w:rPr>
      </w:pPr>
    </w:p>
    <w:p w14:paraId="7F96F5FA" w14:textId="77777777" w:rsidR="00C1731D" w:rsidRPr="00523C0C" w:rsidRDefault="00C1731D" w:rsidP="00C1731D">
      <w:pPr>
        <w:tabs>
          <w:tab w:val="left" w:pos="709"/>
          <w:tab w:val="right" w:leader="dot" w:pos="3686"/>
          <w:tab w:val="right" w:pos="3742"/>
        </w:tabs>
        <w:jc w:val="both"/>
        <w:rPr>
          <w:rFonts w:ascii="Calibri" w:hAnsi="Calibri"/>
          <w:b/>
          <w:bCs/>
        </w:rPr>
      </w:pPr>
      <w:r w:rsidRPr="00523C0C">
        <w:rPr>
          <w:rFonts w:ascii="Calibri" w:hAnsi="Calibri"/>
          <w:b/>
          <w:bCs/>
          <w:i/>
          <w:iCs/>
          <w:u w:val="single"/>
        </w:rPr>
        <w:t xml:space="preserve">Mode de passation et forme </w:t>
      </w:r>
      <w:r w:rsidRPr="00523C0C">
        <w:rPr>
          <w:rFonts w:ascii="Calibri" w:hAnsi="Calibri"/>
          <w:b/>
          <w:bCs/>
          <w:i/>
          <w:iCs/>
          <w:noProof/>
          <w:u w:val="single"/>
        </w:rPr>
        <w:t>de marché</w:t>
      </w:r>
      <w:r w:rsidRPr="00523C0C">
        <w:rPr>
          <w:rFonts w:ascii="Calibri" w:hAnsi="Calibri"/>
          <w:b/>
          <w:bCs/>
          <w:i/>
          <w:iCs/>
          <w:u w:val="single"/>
        </w:rPr>
        <w:t> :</w:t>
      </w:r>
    </w:p>
    <w:p w14:paraId="428A909E" w14:textId="38D0DFC9" w:rsidR="005226B7" w:rsidRDefault="005226B7" w:rsidP="00C1731D">
      <w:pPr>
        <w:tabs>
          <w:tab w:val="left" w:pos="709"/>
          <w:tab w:val="right" w:leader="dot" w:pos="3686"/>
          <w:tab w:val="right" w:pos="3742"/>
        </w:tabs>
        <w:jc w:val="both"/>
        <w:rPr>
          <w:rFonts w:ascii="Calibri" w:hAnsi="Calibri"/>
          <w:b/>
          <w:bCs/>
          <w:noProof/>
          <w:sz w:val="22"/>
          <w:szCs w:val="22"/>
        </w:rPr>
      </w:pPr>
      <w:r w:rsidRPr="00330D26">
        <w:rPr>
          <w:rFonts w:ascii="Calibri" w:hAnsi="Calibri"/>
          <w:b/>
          <w:bCs/>
          <w:noProof/>
          <w:sz w:val="22"/>
          <w:szCs w:val="22"/>
        </w:rPr>
        <w:t xml:space="preserve">MARCHÉ PUBLIC en PROCÉDURE ADAPTÉE passé en </w:t>
      </w:r>
      <w:r w:rsidRPr="001743BC">
        <w:rPr>
          <w:rFonts w:ascii="Calibri" w:hAnsi="Calibri"/>
          <w:b/>
          <w:bCs/>
          <w:noProof/>
          <w:sz w:val="22"/>
          <w:szCs w:val="22"/>
        </w:rPr>
        <w:t>application de</w:t>
      </w:r>
      <w:r w:rsidR="00434FFC" w:rsidRPr="001743BC">
        <w:rPr>
          <w:rFonts w:ascii="Calibri" w:hAnsi="Calibri"/>
          <w:b/>
          <w:bCs/>
          <w:noProof/>
          <w:sz w:val="22"/>
          <w:szCs w:val="22"/>
        </w:rPr>
        <w:t xml:space="preserve">s </w:t>
      </w:r>
      <w:r w:rsidRPr="001743BC">
        <w:rPr>
          <w:rFonts w:ascii="Calibri" w:hAnsi="Calibri"/>
          <w:b/>
          <w:bCs/>
          <w:noProof/>
          <w:sz w:val="22"/>
          <w:szCs w:val="22"/>
        </w:rPr>
        <w:t>article</w:t>
      </w:r>
      <w:r w:rsidR="00434FFC" w:rsidRPr="001743BC">
        <w:rPr>
          <w:rFonts w:ascii="Calibri" w:hAnsi="Calibri"/>
          <w:b/>
          <w:bCs/>
          <w:noProof/>
          <w:sz w:val="22"/>
          <w:szCs w:val="22"/>
        </w:rPr>
        <w:t>s</w:t>
      </w:r>
      <w:r w:rsidRPr="001743BC">
        <w:rPr>
          <w:rFonts w:ascii="Calibri" w:hAnsi="Calibri"/>
          <w:b/>
          <w:bCs/>
          <w:noProof/>
          <w:sz w:val="22"/>
          <w:szCs w:val="22"/>
        </w:rPr>
        <w:t xml:space="preserve"> </w:t>
      </w:r>
      <w:r w:rsidR="00434FFC" w:rsidRPr="001743BC">
        <w:rPr>
          <w:rFonts w:ascii="Calibri" w:hAnsi="Calibri"/>
          <w:b/>
          <w:bCs/>
          <w:noProof/>
          <w:sz w:val="22"/>
          <w:szCs w:val="22"/>
        </w:rPr>
        <w:t>L. 2123-1 et R. 2123-1 1°</w:t>
      </w:r>
      <w:r>
        <w:rPr>
          <w:rFonts w:ascii="Calibri" w:hAnsi="Calibri"/>
          <w:b/>
          <w:bCs/>
          <w:noProof/>
          <w:sz w:val="22"/>
          <w:szCs w:val="22"/>
        </w:rPr>
        <w:t xml:space="preserve"> du code de la commande publique</w:t>
      </w:r>
    </w:p>
    <w:p w14:paraId="4025E468" w14:textId="77777777" w:rsidR="00C1731D" w:rsidRPr="00C1731D" w:rsidRDefault="00C1731D" w:rsidP="00C1731D">
      <w:pPr>
        <w:tabs>
          <w:tab w:val="left" w:pos="709"/>
          <w:tab w:val="right" w:leader="dot" w:pos="3686"/>
          <w:tab w:val="right" w:pos="3742"/>
        </w:tabs>
        <w:jc w:val="both"/>
        <w:rPr>
          <w:rFonts w:ascii="Calibri" w:hAnsi="Calibri"/>
          <w:b/>
          <w:bCs/>
          <w:noProof/>
          <w:sz w:val="22"/>
          <w:szCs w:val="22"/>
        </w:rPr>
      </w:pPr>
    </w:p>
    <w:p w14:paraId="58DAD271" w14:textId="77777777" w:rsidR="005226B7" w:rsidRPr="00330D26" w:rsidRDefault="005226B7" w:rsidP="005226B7">
      <w:pPr>
        <w:rPr>
          <w:rFonts w:ascii="Calibri" w:hAnsi="Calibri"/>
          <w:b/>
          <w:bCs/>
          <w:i/>
          <w:iCs/>
          <w:sz w:val="22"/>
          <w:szCs w:val="22"/>
          <w:u w:val="single"/>
        </w:rPr>
      </w:pPr>
      <w:r w:rsidRPr="00330D26">
        <w:rPr>
          <w:rFonts w:ascii="Calibri" w:hAnsi="Calibri"/>
          <w:b/>
          <w:bCs/>
          <w:i/>
          <w:iCs/>
          <w:sz w:val="22"/>
          <w:szCs w:val="22"/>
          <w:u w:val="single"/>
        </w:rPr>
        <w:t>Ordonnateur :</w:t>
      </w:r>
    </w:p>
    <w:p w14:paraId="60781BC4" w14:textId="44370A63" w:rsidR="005226B7" w:rsidRDefault="000C72AB" w:rsidP="005226B7">
      <w:pPr>
        <w:rPr>
          <w:rFonts w:ascii="Calibri" w:hAnsi="Calibri"/>
          <w:b/>
          <w:bCs/>
          <w:noProof/>
          <w:sz w:val="22"/>
          <w:szCs w:val="22"/>
        </w:rPr>
      </w:pPr>
      <w:r w:rsidRPr="00E148B8">
        <w:rPr>
          <w:rFonts w:ascii="Calibri" w:hAnsi="Calibri"/>
          <w:b/>
          <w:bCs/>
          <w:noProof/>
          <w:sz w:val="22"/>
          <w:szCs w:val="22"/>
        </w:rPr>
        <w:t xml:space="preserve">Monsieur le </w:t>
      </w:r>
      <w:r w:rsidR="00790B88" w:rsidRPr="00E148B8">
        <w:rPr>
          <w:rFonts w:ascii="Calibri" w:hAnsi="Calibri"/>
          <w:b/>
          <w:bCs/>
          <w:noProof/>
          <w:sz w:val="22"/>
          <w:szCs w:val="22"/>
        </w:rPr>
        <w:t>Maire de</w:t>
      </w:r>
      <w:r w:rsidR="00A409C5" w:rsidRPr="00E148B8">
        <w:rPr>
          <w:rFonts w:ascii="Calibri" w:hAnsi="Calibri"/>
          <w:b/>
          <w:bCs/>
          <w:noProof/>
          <w:sz w:val="22"/>
          <w:szCs w:val="22"/>
        </w:rPr>
        <w:t xml:space="preserve"> la commune de</w:t>
      </w:r>
      <w:r w:rsidR="00790B88" w:rsidRPr="00E148B8">
        <w:rPr>
          <w:rFonts w:ascii="Calibri" w:hAnsi="Calibri"/>
          <w:b/>
          <w:bCs/>
          <w:noProof/>
          <w:sz w:val="22"/>
          <w:szCs w:val="22"/>
        </w:rPr>
        <w:t xml:space="preserve"> </w:t>
      </w:r>
      <w:r w:rsidR="00324007">
        <w:rPr>
          <w:rFonts w:ascii="Calibri" w:hAnsi="Calibri"/>
          <w:b/>
          <w:bCs/>
          <w:noProof/>
          <w:sz w:val="22"/>
          <w:szCs w:val="22"/>
        </w:rPr>
        <w:t>RICHELIEU</w:t>
      </w:r>
    </w:p>
    <w:p w14:paraId="51D90093" w14:textId="77777777" w:rsidR="000C72AB" w:rsidRPr="00330D26" w:rsidRDefault="000C72AB" w:rsidP="005226B7">
      <w:pPr>
        <w:rPr>
          <w:rFonts w:ascii="Calibri" w:hAnsi="Calibri"/>
          <w:b/>
          <w:bCs/>
          <w:noProof/>
          <w:sz w:val="22"/>
          <w:szCs w:val="22"/>
        </w:rPr>
      </w:pPr>
    </w:p>
    <w:p w14:paraId="7ACE0AD0" w14:textId="77777777" w:rsidR="005226B7" w:rsidRPr="00330D26" w:rsidRDefault="005226B7" w:rsidP="005226B7">
      <w:pPr>
        <w:autoSpaceDE w:val="0"/>
        <w:autoSpaceDN w:val="0"/>
        <w:adjustRightInd w:val="0"/>
        <w:rPr>
          <w:rFonts w:ascii="Calibri" w:hAnsi="Calibri"/>
          <w:b/>
          <w:bCs/>
          <w:i/>
          <w:iCs/>
          <w:sz w:val="22"/>
          <w:szCs w:val="22"/>
          <w:u w:val="single"/>
        </w:rPr>
      </w:pPr>
      <w:r w:rsidRPr="00330D26">
        <w:rPr>
          <w:rFonts w:ascii="Calibri" w:hAnsi="Calibri"/>
          <w:b/>
          <w:bCs/>
          <w:i/>
          <w:iCs/>
          <w:sz w:val="22"/>
          <w:szCs w:val="22"/>
          <w:u w:val="single"/>
        </w:rPr>
        <w:t>Comptable public assignataire :</w:t>
      </w:r>
    </w:p>
    <w:p w14:paraId="6C57E5A2" w14:textId="7D48EAED" w:rsidR="007553C2" w:rsidRDefault="00822CE9" w:rsidP="007553C2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sz w:val="22"/>
          <w:szCs w:val="22"/>
        </w:rPr>
      </w:pPr>
      <w:bookmarkStart w:id="0" w:name="_Toc207099625"/>
      <w:r>
        <w:rPr>
          <w:rFonts w:asciiTheme="minorHAnsi" w:hAnsiTheme="minorHAnsi" w:cs="Calibri,Bold"/>
          <w:b/>
          <w:bCs/>
          <w:sz w:val="22"/>
          <w:szCs w:val="22"/>
        </w:rPr>
        <w:t>Service de Gestion Comptable de Chinon</w:t>
      </w:r>
    </w:p>
    <w:p w14:paraId="5C60CB72" w14:textId="0869CF13" w:rsidR="004D0837" w:rsidRDefault="004D0837" w:rsidP="007553C2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sz w:val="22"/>
          <w:szCs w:val="22"/>
        </w:rPr>
      </w:pPr>
    </w:p>
    <w:p w14:paraId="5E39CCA4" w14:textId="6A6C8704" w:rsidR="004D0837" w:rsidRDefault="004D0837" w:rsidP="007553C2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sz w:val="22"/>
          <w:szCs w:val="22"/>
        </w:rPr>
      </w:pPr>
    </w:p>
    <w:p w14:paraId="6084A3AE" w14:textId="77777777" w:rsidR="004D0837" w:rsidRPr="00E148B8" w:rsidRDefault="004D0837" w:rsidP="007553C2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sz w:val="22"/>
          <w:szCs w:val="22"/>
        </w:rPr>
      </w:pPr>
    </w:p>
    <w:p w14:paraId="188F76EF" w14:textId="5DD847D5" w:rsidR="005226B7" w:rsidRPr="00790B88" w:rsidRDefault="005226B7" w:rsidP="000C72AB">
      <w:pPr>
        <w:tabs>
          <w:tab w:val="left" w:pos="993"/>
          <w:tab w:val="right" w:pos="9071"/>
        </w:tabs>
        <w:rPr>
          <w:rFonts w:ascii="Calibri" w:hAnsi="Calibri"/>
          <w:b/>
          <w:bCs/>
          <w:caps/>
          <w:noProof/>
          <w:sz w:val="22"/>
          <w:szCs w:val="22"/>
          <w:u w:val="single"/>
        </w:rPr>
      </w:pPr>
      <w:r w:rsidRPr="00330D26">
        <w:rPr>
          <w:rFonts w:ascii="Calibri" w:hAnsi="Calibri"/>
          <w:b/>
          <w:bCs/>
          <w:caps/>
          <w:noProof/>
          <w:u w:val="single"/>
        </w:rPr>
        <w:lastRenderedPageBreak/>
        <w:t>A</w:t>
      </w:r>
      <w:r w:rsidRPr="00330D26">
        <w:rPr>
          <w:rFonts w:ascii="Calibri" w:hAnsi="Calibri"/>
          <w:b/>
          <w:bCs/>
          <w:kern w:val="28"/>
          <w:u w:val="single"/>
        </w:rPr>
        <w:t>rticle 1 : OBJET DU MARCHÉ</w:t>
      </w:r>
    </w:p>
    <w:p w14:paraId="29722BE1" w14:textId="2CE8DCE5" w:rsidR="000C72AB" w:rsidRPr="006E286E" w:rsidRDefault="005226B7" w:rsidP="000C72AB">
      <w:pPr>
        <w:jc w:val="both"/>
        <w:rPr>
          <w:rFonts w:ascii="Calibri" w:hAnsi="Calibri" w:cs="Arial"/>
          <w:sz w:val="22"/>
          <w:szCs w:val="22"/>
        </w:rPr>
      </w:pPr>
      <w:r w:rsidRPr="00F17B7E">
        <w:rPr>
          <w:rFonts w:ascii="Calibri" w:hAnsi="Calibri" w:cs="Arial"/>
          <w:sz w:val="22"/>
          <w:szCs w:val="22"/>
        </w:rPr>
        <w:t xml:space="preserve">Le présent marché a pour objet la </w:t>
      </w:r>
      <w:r w:rsidR="000C72AB" w:rsidRPr="000C72AB">
        <w:rPr>
          <w:rFonts w:ascii="Calibri" w:hAnsi="Calibri" w:cs="Arial"/>
          <w:sz w:val="22"/>
          <w:szCs w:val="22"/>
        </w:rPr>
        <w:t xml:space="preserve">maîtrise d’œuvre pour </w:t>
      </w:r>
      <w:r w:rsidR="004D0837" w:rsidRPr="006E286E">
        <w:rPr>
          <w:rFonts w:ascii="Calibri" w:hAnsi="Calibri" w:cs="Arial"/>
          <w:sz w:val="22"/>
          <w:szCs w:val="22"/>
        </w:rPr>
        <w:t xml:space="preserve">la </w:t>
      </w:r>
      <w:r w:rsidR="00324007" w:rsidRPr="006E286E">
        <w:rPr>
          <w:rFonts w:ascii="Calibri" w:hAnsi="Calibri" w:cs="Arial"/>
          <w:sz w:val="22"/>
          <w:szCs w:val="22"/>
        </w:rPr>
        <w:t>création d’un parcours touristique et patrimonial.</w:t>
      </w:r>
    </w:p>
    <w:p w14:paraId="4AC0546D" w14:textId="77777777" w:rsidR="000C72AB" w:rsidRPr="006E286E" w:rsidRDefault="000C72AB" w:rsidP="000C72AB">
      <w:pPr>
        <w:jc w:val="both"/>
        <w:rPr>
          <w:rFonts w:ascii="Calibri" w:hAnsi="Calibri" w:cs="Arial"/>
          <w:sz w:val="22"/>
          <w:szCs w:val="22"/>
        </w:rPr>
      </w:pPr>
    </w:p>
    <w:p w14:paraId="6B7C7C5E" w14:textId="1C0A1B26" w:rsidR="005226B7" w:rsidRPr="006E286E" w:rsidRDefault="005226B7" w:rsidP="000C72AB">
      <w:pPr>
        <w:jc w:val="both"/>
        <w:rPr>
          <w:rFonts w:ascii="Calibri" w:hAnsi="Calibri"/>
          <w:b/>
          <w:bCs/>
          <w:kern w:val="28"/>
          <w:u w:val="single"/>
        </w:rPr>
      </w:pPr>
      <w:r w:rsidRPr="006E286E">
        <w:rPr>
          <w:rFonts w:ascii="Calibri" w:hAnsi="Calibri"/>
          <w:b/>
          <w:bCs/>
          <w:caps/>
          <w:noProof/>
          <w:u w:val="single"/>
        </w:rPr>
        <w:t>A</w:t>
      </w:r>
      <w:r w:rsidRPr="006E286E">
        <w:rPr>
          <w:rFonts w:ascii="Calibri" w:hAnsi="Calibri"/>
          <w:b/>
          <w:bCs/>
          <w:kern w:val="28"/>
          <w:u w:val="single"/>
        </w:rPr>
        <w:t>rticle 2 : PARTIES C</w:t>
      </w:r>
      <w:bookmarkEnd w:id="0"/>
      <w:r w:rsidRPr="006E286E">
        <w:rPr>
          <w:rFonts w:ascii="Calibri" w:hAnsi="Calibri"/>
          <w:b/>
          <w:bCs/>
          <w:kern w:val="28"/>
          <w:u w:val="single"/>
        </w:rPr>
        <w:t>ONTRACTANTES</w:t>
      </w:r>
    </w:p>
    <w:p w14:paraId="21BC1205" w14:textId="047ECA90" w:rsidR="005226B7" w:rsidRPr="006E286E" w:rsidRDefault="005226B7" w:rsidP="005226B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6E286E">
        <w:rPr>
          <w:rFonts w:ascii="Calibri" w:hAnsi="Calibri" w:cs="Arial"/>
          <w:b/>
          <w:sz w:val="22"/>
          <w:szCs w:val="22"/>
          <w:u w:val="single"/>
        </w:rPr>
        <w:t>Le Maître d’ouvrage</w:t>
      </w:r>
      <w:r w:rsidRPr="006E286E">
        <w:rPr>
          <w:rFonts w:ascii="Calibri" w:hAnsi="Calibri" w:cs="Arial"/>
          <w:sz w:val="22"/>
          <w:szCs w:val="22"/>
        </w:rPr>
        <w:t xml:space="preserve"> :</w:t>
      </w:r>
    </w:p>
    <w:p w14:paraId="273CD45A" w14:textId="54B4A323" w:rsidR="00813E97" w:rsidRPr="006E286E" w:rsidRDefault="00790B88" w:rsidP="00813E9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6E286E">
        <w:rPr>
          <w:rFonts w:ascii="Calibri" w:hAnsi="Calibri" w:cs="Arial"/>
          <w:sz w:val="22"/>
          <w:szCs w:val="22"/>
        </w:rPr>
        <w:t xml:space="preserve">Commune de </w:t>
      </w:r>
      <w:r w:rsidR="00324007" w:rsidRPr="006E286E">
        <w:rPr>
          <w:rFonts w:ascii="Calibri" w:hAnsi="Calibri" w:cs="Arial"/>
          <w:sz w:val="22"/>
          <w:szCs w:val="22"/>
        </w:rPr>
        <w:t>RICHELIEU</w:t>
      </w:r>
    </w:p>
    <w:p w14:paraId="0F2DAAC4" w14:textId="31915BDD" w:rsidR="00813E97" w:rsidRPr="006E286E" w:rsidRDefault="00813E97" w:rsidP="00813E9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6E286E">
        <w:rPr>
          <w:rFonts w:ascii="Calibri" w:hAnsi="Calibri" w:cs="Arial"/>
          <w:sz w:val="22"/>
          <w:szCs w:val="22"/>
        </w:rPr>
        <w:t xml:space="preserve">Représentée par Monsieur le </w:t>
      </w:r>
      <w:r w:rsidR="00790B88" w:rsidRPr="006E286E">
        <w:rPr>
          <w:rFonts w:ascii="Calibri" w:hAnsi="Calibri" w:cs="Arial"/>
          <w:sz w:val="22"/>
          <w:szCs w:val="22"/>
        </w:rPr>
        <w:t>Maire</w:t>
      </w:r>
      <w:r w:rsidRPr="006E286E">
        <w:rPr>
          <w:rFonts w:ascii="Calibri" w:hAnsi="Calibri" w:cs="Arial"/>
          <w:sz w:val="22"/>
          <w:szCs w:val="22"/>
        </w:rPr>
        <w:t xml:space="preserve">, </w:t>
      </w:r>
      <w:r w:rsidR="00324007" w:rsidRPr="006E286E">
        <w:rPr>
          <w:rFonts w:ascii="Calibri" w:hAnsi="Calibri" w:cs="Arial"/>
          <w:sz w:val="22"/>
          <w:szCs w:val="22"/>
        </w:rPr>
        <w:t>Etienne Martegoutte</w:t>
      </w:r>
    </w:p>
    <w:p w14:paraId="03F1849A" w14:textId="07283557" w:rsidR="00790B88" w:rsidRPr="006E286E" w:rsidRDefault="00324007" w:rsidP="00790B88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6E286E">
        <w:rPr>
          <w:rFonts w:ascii="Calibri" w:hAnsi="Calibri" w:cs="Arial"/>
          <w:sz w:val="22"/>
          <w:szCs w:val="22"/>
        </w:rPr>
        <w:t>1 Place du marché</w:t>
      </w:r>
      <w:r w:rsidR="00790B88" w:rsidRPr="006E286E">
        <w:rPr>
          <w:rFonts w:ascii="Calibri" w:hAnsi="Calibri" w:cs="Arial"/>
          <w:sz w:val="22"/>
          <w:szCs w:val="22"/>
        </w:rPr>
        <w:t xml:space="preserve"> </w:t>
      </w:r>
      <w:r w:rsidR="007553C2" w:rsidRPr="006E286E">
        <w:rPr>
          <w:rFonts w:ascii="Calibri" w:hAnsi="Calibri" w:cs="Arial"/>
          <w:sz w:val="22"/>
          <w:szCs w:val="22"/>
        </w:rPr>
        <w:t>–</w:t>
      </w:r>
      <w:r w:rsidR="00790B88" w:rsidRPr="006E286E">
        <w:rPr>
          <w:rFonts w:ascii="Calibri" w:hAnsi="Calibri" w:cs="Arial"/>
          <w:sz w:val="22"/>
          <w:szCs w:val="22"/>
        </w:rPr>
        <w:t xml:space="preserve"> </w:t>
      </w:r>
      <w:r w:rsidR="007553C2" w:rsidRPr="006E286E">
        <w:rPr>
          <w:rFonts w:ascii="Calibri" w:hAnsi="Calibri" w:cs="Arial"/>
          <w:sz w:val="22"/>
          <w:szCs w:val="22"/>
        </w:rPr>
        <w:t>37 1</w:t>
      </w:r>
      <w:r w:rsidRPr="006E286E">
        <w:rPr>
          <w:rFonts w:ascii="Calibri" w:hAnsi="Calibri" w:cs="Arial"/>
          <w:sz w:val="22"/>
          <w:szCs w:val="22"/>
        </w:rPr>
        <w:t>2</w:t>
      </w:r>
      <w:r w:rsidR="007553C2" w:rsidRPr="006E286E">
        <w:rPr>
          <w:rFonts w:ascii="Calibri" w:hAnsi="Calibri" w:cs="Arial"/>
          <w:sz w:val="22"/>
          <w:szCs w:val="22"/>
        </w:rPr>
        <w:t xml:space="preserve">0 </w:t>
      </w:r>
      <w:r w:rsidRPr="006E286E">
        <w:rPr>
          <w:rFonts w:ascii="Calibri" w:hAnsi="Calibri" w:cs="Arial"/>
          <w:sz w:val="22"/>
          <w:szCs w:val="22"/>
        </w:rPr>
        <w:t>RICHELIEU</w:t>
      </w:r>
    </w:p>
    <w:p w14:paraId="2630587C" w14:textId="258FDAA6" w:rsidR="00813E97" w:rsidRPr="006E286E" w:rsidRDefault="00813E97" w:rsidP="00790B88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6E286E">
        <w:rPr>
          <w:rFonts w:ascii="Calibri" w:hAnsi="Calibri" w:cs="Arial"/>
          <w:sz w:val="22"/>
          <w:szCs w:val="22"/>
        </w:rPr>
        <w:t xml:space="preserve">Tél. : </w:t>
      </w:r>
      <w:r w:rsidR="00790B88" w:rsidRPr="006E286E">
        <w:rPr>
          <w:rFonts w:ascii="Calibri" w:hAnsi="Calibri" w:cs="Arial"/>
          <w:sz w:val="22"/>
          <w:szCs w:val="22"/>
        </w:rPr>
        <w:t>02-47-</w:t>
      </w:r>
      <w:r w:rsidR="00324007" w:rsidRPr="006E286E">
        <w:rPr>
          <w:rFonts w:ascii="Calibri" w:hAnsi="Calibri" w:cs="Arial"/>
          <w:sz w:val="22"/>
          <w:szCs w:val="22"/>
        </w:rPr>
        <w:t>58</w:t>
      </w:r>
      <w:r w:rsidR="004D0837" w:rsidRPr="006E286E">
        <w:rPr>
          <w:rFonts w:ascii="Calibri" w:hAnsi="Calibri" w:cs="Arial"/>
          <w:sz w:val="22"/>
          <w:szCs w:val="22"/>
        </w:rPr>
        <w:t>-</w:t>
      </w:r>
      <w:r w:rsidR="00324007" w:rsidRPr="006E286E">
        <w:rPr>
          <w:rFonts w:ascii="Calibri" w:hAnsi="Calibri" w:cs="Arial"/>
          <w:sz w:val="22"/>
          <w:szCs w:val="22"/>
        </w:rPr>
        <w:t>10</w:t>
      </w:r>
      <w:r w:rsidR="004D0837" w:rsidRPr="006E286E">
        <w:rPr>
          <w:rFonts w:ascii="Calibri" w:hAnsi="Calibri" w:cs="Arial"/>
          <w:sz w:val="22"/>
          <w:szCs w:val="22"/>
        </w:rPr>
        <w:t>-</w:t>
      </w:r>
      <w:r w:rsidR="00324007" w:rsidRPr="006E286E">
        <w:rPr>
          <w:rFonts w:ascii="Calibri" w:hAnsi="Calibri" w:cs="Arial"/>
          <w:sz w:val="22"/>
          <w:szCs w:val="22"/>
        </w:rPr>
        <w:t>13</w:t>
      </w:r>
    </w:p>
    <w:p w14:paraId="1011B2E2" w14:textId="1EE4491B" w:rsidR="00813E97" w:rsidRPr="00BE7B20" w:rsidRDefault="00813E97" w:rsidP="00813E9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6E286E">
        <w:rPr>
          <w:rFonts w:ascii="Calibri" w:hAnsi="Calibri" w:cs="Arial"/>
          <w:sz w:val="22"/>
          <w:szCs w:val="22"/>
        </w:rPr>
        <w:t>Courriel :</w:t>
      </w:r>
      <w:r w:rsidR="00BE7B20" w:rsidRPr="006E286E">
        <w:rPr>
          <w:rFonts w:ascii="Calibri" w:hAnsi="Calibri" w:cs="Arial"/>
          <w:sz w:val="22"/>
          <w:szCs w:val="22"/>
        </w:rPr>
        <w:t xml:space="preserve"> </w:t>
      </w:r>
      <w:hyperlink r:id="rId8" w:history="1">
        <w:r w:rsidR="00822CE9" w:rsidRPr="006E286E">
          <w:rPr>
            <w:rStyle w:val="Lienhypertexte"/>
            <w:rFonts w:ascii="Calibri" w:hAnsi="Calibri" w:cs="Arial"/>
            <w:sz w:val="22"/>
            <w:szCs w:val="22"/>
          </w:rPr>
          <w:t>dgs@ville-richelieu.fr</w:t>
        </w:r>
      </w:hyperlink>
      <w:r w:rsidR="007553C2" w:rsidRPr="007553C2">
        <w:rPr>
          <w:rFonts w:ascii="Calibri" w:hAnsi="Calibri" w:cs="Arial"/>
          <w:sz w:val="22"/>
          <w:szCs w:val="22"/>
        </w:rPr>
        <w:t xml:space="preserve"> </w:t>
      </w:r>
    </w:p>
    <w:p w14:paraId="0D407F23" w14:textId="23D3ECB9" w:rsidR="00BF3FA3" w:rsidRPr="000C72AB" w:rsidRDefault="00BF3FA3" w:rsidP="00BF3FA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128550C" w14:textId="77777777" w:rsidR="005226B7" w:rsidRPr="000C72AB" w:rsidRDefault="005226B7" w:rsidP="005226B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highlight w:val="yellow"/>
        </w:rPr>
      </w:pPr>
    </w:p>
    <w:p w14:paraId="235379F0" w14:textId="77777777" w:rsidR="005226B7" w:rsidRPr="00813E97" w:rsidRDefault="005226B7" w:rsidP="005226B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813E97">
        <w:rPr>
          <w:rFonts w:ascii="Calibri" w:hAnsi="Calibri" w:cs="Arial"/>
          <w:sz w:val="22"/>
          <w:szCs w:val="22"/>
        </w:rPr>
        <w:t xml:space="preserve">Et </w:t>
      </w:r>
    </w:p>
    <w:p w14:paraId="5479B817" w14:textId="77777777" w:rsidR="005226B7" w:rsidRPr="00813E97" w:rsidRDefault="005226B7" w:rsidP="005226B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813E97">
        <w:rPr>
          <w:rFonts w:ascii="Calibri" w:hAnsi="Calibri" w:cs="Arial"/>
          <w:b/>
          <w:sz w:val="22"/>
          <w:szCs w:val="22"/>
          <w:u w:val="single"/>
        </w:rPr>
        <w:t xml:space="preserve">Le Maître d’œuvre </w:t>
      </w:r>
      <w:r w:rsidRPr="00813E97">
        <w:rPr>
          <w:rFonts w:ascii="Calibri" w:hAnsi="Calibri" w:cs="Arial"/>
          <w:sz w:val="22"/>
          <w:szCs w:val="22"/>
        </w:rPr>
        <w:t>:</w:t>
      </w:r>
    </w:p>
    <w:p w14:paraId="5C982445" w14:textId="77777777" w:rsidR="005226B7" w:rsidRPr="00813E97" w:rsidRDefault="005226B7" w:rsidP="005226B7">
      <w:pPr>
        <w:jc w:val="both"/>
        <w:rPr>
          <w:rFonts w:ascii="Calibri" w:hAnsi="Calibri"/>
          <w:sz w:val="22"/>
          <w:szCs w:val="22"/>
        </w:rPr>
      </w:pPr>
    </w:p>
    <w:p w14:paraId="53B443B5" w14:textId="77777777" w:rsidR="005226B7" w:rsidRPr="00813E97" w:rsidRDefault="005226B7" w:rsidP="005226B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13E97">
        <w:rPr>
          <w:rFonts w:ascii="Comic Sans MS" w:hAnsi="Comic Sans MS" w:cs="Arial"/>
          <w:sz w:val="22"/>
          <w:szCs w:val="22"/>
        </w:rPr>
        <w:t>□</w:t>
      </w:r>
      <w:r w:rsidRPr="00813E97">
        <w:rPr>
          <w:rFonts w:ascii="Calibri" w:hAnsi="Calibri" w:cs="Arial"/>
          <w:sz w:val="22"/>
          <w:szCs w:val="22"/>
        </w:rPr>
        <w:t xml:space="preserve"> M/Mme ………………………………………………………………………................................ contractant en son nom personnel</w:t>
      </w:r>
    </w:p>
    <w:p w14:paraId="45964C06" w14:textId="77777777" w:rsidR="005226B7" w:rsidRPr="00813E97" w:rsidRDefault="005226B7" w:rsidP="005226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13E97">
        <w:rPr>
          <w:rFonts w:ascii="Comic Sans MS" w:hAnsi="Comic Sans MS" w:cs="Arial"/>
          <w:sz w:val="22"/>
          <w:szCs w:val="22"/>
        </w:rPr>
        <w:t xml:space="preserve">□ </w:t>
      </w:r>
      <w:r w:rsidRPr="00813E97">
        <w:rPr>
          <w:rFonts w:ascii="Calibri" w:hAnsi="Calibri" w:cs="Arial"/>
          <w:sz w:val="22"/>
          <w:szCs w:val="22"/>
        </w:rPr>
        <w:t>La société………………………………………………………………N°RCS…………………………………………………................................</w:t>
      </w:r>
    </w:p>
    <w:p w14:paraId="31EF50C8" w14:textId="77777777" w:rsidR="005226B7" w:rsidRPr="00813E97" w:rsidRDefault="005226B7" w:rsidP="005226B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13E97">
        <w:rPr>
          <w:rFonts w:ascii="Calibri" w:hAnsi="Calibri" w:cs="Arial"/>
          <w:sz w:val="22"/>
          <w:szCs w:val="22"/>
        </w:rPr>
        <w:t>Représentée par</w:t>
      </w:r>
      <w:r w:rsidRPr="00813E97">
        <w:rPr>
          <w:rFonts w:ascii="Calibri" w:hAnsi="Calibri"/>
          <w:sz w:val="22"/>
          <w:szCs w:val="22"/>
        </w:rPr>
        <w:t>……………………………………………………………………………………………...............................</w:t>
      </w:r>
      <w:r w:rsidRPr="00813E97">
        <w:rPr>
          <w:rFonts w:ascii="Calibri" w:hAnsi="Calibri" w:cs="Arial"/>
          <w:sz w:val="22"/>
          <w:szCs w:val="22"/>
        </w:rPr>
        <w:t>dûment habilité</w:t>
      </w:r>
    </w:p>
    <w:p w14:paraId="44FAD0E3" w14:textId="77777777" w:rsidR="005226B7" w:rsidRPr="00813E97" w:rsidRDefault="005226B7" w:rsidP="005226B7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r w:rsidRPr="00813E97">
        <w:rPr>
          <w:rFonts w:ascii="Calibri" w:hAnsi="Calibri" w:cs="Arial"/>
          <w:sz w:val="22"/>
          <w:szCs w:val="22"/>
        </w:rPr>
        <w:t>En qualité de…………………………………………………………………………………………………………………………….............................</w:t>
      </w:r>
    </w:p>
    <w:p w14:paraId="652C7233" w14:textId="77777777" w:rsidR="005226B7" w:rsidRPr="00813E97" w:rsidRDefault="005226B7" w:rsidP="005226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13E97">
        <w:rPr>
          <w:rFonts w:ascii="Calibri" w:hAnsi="Calibri" w:cs="Arial"/>
          <w:sz w:val="22"/>
          <w:szCs w:val="22"/>
        </w:rPr>
        <w:t>Adresse………………………………………………………………………………………………………………………………………………….............................…………………………………………………………………………………………………………………………………................................</w:t>
      </w:r>
    </w:p>
    <w:p w14:paraId="7525F148" w14:textId="77777777" w:rsidR="005226B7" w:rsidRPr="00813E97" w:rsidRDefault="005226B7" w:rsidP="005226B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13E97">
        <w:rPr>
          <w:rFonts w:ascii="Calibri" w:hAnsi="Calibri" w:cs="Arial"/>
          <w:sz w:val="22"/>
          <w:szCs w:val="22"/>
        </w:rPr>
        <w:t>Tél.:.……………………………………Fax :……………………………………Email……………………………………………….............................</w:t>
      </w:r>
    </w:p>
    <w:p w14:paraId="4BA6406E" w14:textId="77777777" w:rsidR="005226B7" w:rsidRPr="00813E97" w:rsidRDefault="005226B7" w:rsidP="005226B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4029DBE" w14:textId="77777777" w:rsidR="005226B7" w:rsidRPr="00813E97" w:rsidRDefault="005226B7" w:rsidP="005226B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813E97">
        <w:rPr>
          <w:rFonts w:ascii="Calibri" w:hAnsi="Calibri" w:cs="Arial"/>
          <w:sz w:val="22"/>
          <w:szCs w:val="22"/>
        </w:rPr>
        <w:t>Agissant :</w:t>
      </w:r>
    </w:p>
    <w:p w14:paraId="336A5D70" w14:textId="77777777" w:rsidR="005226B7" w:rsidRPr="00813E97" w:rsidRDefault="005226B7" w:rsidP="005226B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813E97">
        <w:rPr>
          <w:rFonts w:ascii="Comic Sans MS" w:hAnsi="Comic Sans MS" w:cs="Arial"/>
          <w:sz w:val="22"/>
          <w:szCs w:val="22"/>
        </w:rPr>
        <w:t>□</w:t>
      </w:r>
      <w:r w:rsidRPr="00813E97">
        <w:rPr>
          <w:rFonts w:ascii="Calibri" w:hAnsi="Calibri" w:cs="Arial"/>
          <w:sz w:val="22"/>
          <w:szCs w:val="22"/>
        </w:rPr>
        <w:t xml:space="preserve">seul                               </w:t>
      </w:r>
      <w:r w:rsidRPr="00813E97">
        <w:rPr>
          <w:rFonts w:ascii="Calibri" w:hAnsi="Calibri" w:cs="Arial"/>
          <w:b/>
          <w:sz w:val="22"/>
          <w:szCs w:val="22"/>
        </w:rPr>
        <w:t>ou</w:t>
      </w:r>
      <w:r w:rsidRPr="00813E97">
        <w:rPr>
          <w:rFonts w:ascii="Calibri" w:hAnsi="Calibri" w:cs="Arial"/>
          <w:sz w:val="22"/>
          <w:szCs w:val="22"/>
        </w:rPr>
        <w:t xml:space="preserve"> en tant que mandataire :   </w:t>
      </w:r>
      <w:r w:rsidRPr="00813E97">
        <w:rPr>
          <w:rFonts w:ascii="Calibri" w:hAnsi="Calibri" w:cs="Arial"/>
          <w:sz w:val="22"/>
          <w:szCs w:val="22"/>
        </w:rPr>
        <w:tab/>
      </w:r>
      <w:r w:rsidRPr="00813E97">
        <w:rPr>
          <w:rFonts w:ascii="Comic Sans MS" w:hAnsi="Comic Sans MS" w:cs="Arial"/>
          <w:sz w:val="22"/>
          <w:szCs w:val="22"/>
        </w:rPr>
        <w:t>□</w:t>
      </w:r>
      <w:r w:rsidRPr="00813E97">
        <w:rPr>
          <w:rFonts w:ascii="Calibri" w:hAnsi="Calibri" w:cs="Arial"/>
          <w:sz w:val="22"/>
          <w:szCs w:val="22"/>
        </w:rPr>
        <w:t xml:space="preserve"> du groupement solidaire</w:t>
      </w:r>
    </w:p>
    <w:p w14:paraId="128F5C3F" w14:textId="77777777" w:rsidR="005226B7" w:rsidRPr="00813E97" w:rsidRDefault="005226B7" w:rsidP="005226B7">
      <w:pPr>
        <w:autoSpaceDE w:val="0"/>
        <w:autoSpaceDN w:val="0"/>
        <w:adjustRightInd w:val="0"/>
        <w:ind w:left="1440" w:firstLine="720"/>
        <w:rPr>
          <w:rFonts w:ascii="Calibri" w:hAnsi="Calibri" w:cs="Arial"/>
          <w:sz w:val="22"/>
          <w:szCs w:val="22"/>
        </w:rPr>
      </w:pPr>
      <w:r w:rsidRPr="00813E97">
        <w:rPr>
          <w:rFonts w:ascii="Calibri" w:hAnsi="Calibri" w:cs="Arial"/>
          <w:sz w:val="22"/>
          <w:szCs w:val="22"/>
        </w:rPr>
        <w:t xml:space="preserve">        </w:t>
      </w:r>
      <w:r w:rsidRPr="00813E97">
        <w:rPr>
          <w:rFonts w:ascii="Calibri" w:hAnsi="Calibri" w:cs="Arial"/>
          <w:sz w:val="22"/>
          <w:szCs w:val="22"/>
        </w:rPr>
        <w:tab/>
      </w:r>
      <w:r w:rsidRPr="00813E97">
        <w:rPr>
          <w:rFonts w:ascii="Calibri" w:hAnsi="Calibri" w:cs="Arial"/>
          <w:sz w:val="22"/>
          <w:szCs w:val="22"/>
        </w:rPr>
        <w:tab/>
      </w:r>
      <w:r w:rsidRPr="00813E97">
        <w:rPr>
          <w:rFonts w:ascii="Calibri" w:hAnsi="Calibri" w:cs="Arial"/>
          <w:sz w:val="22"/>
          <w:szCs w:val="22"/>
        </w:rPr>
        <w:tab/>
      </w:r>
      <w:r w:rsidRPr="00813E97">
        <w:rPr>
          <w:rFonts w:ascii="Calibri" w:hAnsi="Calibri" w:cs="Arial"/>
          <w:sz w:val="22"/>
          <w:szCs w:val="22"/>
        </w:rPr>
        <w:tab/>
      </w:r>
      <w:r w:rsidRPr="00813E97">
        <w:rPr>
          <w:rFonts w:ascii="Comic Sans MS" w:hAnsi="Comic Sans MS" w:cs="Arial"/>
          <w:sz w:val="22"/>
          <w:szCs w:val="22"/>
        </w:rPr>
        <w:t>□</w:t>
      </w:r>
      <w:r w:rsidRPr="00813E97">
        <w:rPr>
          <w:rFonts w:ascii="Calibri" w:hAnsi="Calibri" w:cs="Arial"/>
          <w:sz w:val="22"/>
          <w:szCs w:val="22"/>
        </w:rPr>
        <w:t xml:space="preserve"> solidaire du groupement conjoint</w:t>
      </w:r>
    </w:p>
    <w:p w14:paraId="20D28619" w14:textId="77777777" w:rsidR="005226B7" w:rsidRPr="00813E97" w:rsidRDefault="005226B7" w:rsidP="005226B7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76F432D" w14:textId="7C1F975A" w:rsidR="005226B7" w:rsidRPr="00813E97" w:rsidRDefault="005226B7" w:rsidP="001743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3E97">
        <w:rPr>
          <w:rFonts w:ascii="Arial" w:hAnsi="Arial" w:cs="Arial"/>
          <w:sz w:val="22"/>
          <w:szCs w:val="22"/>
        </w:rPr>
        <w:t>●</w:t>
      </w:r>
      <w:r w:rsidRPr="00813E97">
        <w:rPr>
          <w:rFonts w:ascii="Calibri" w:hAnsi="Calibri" w:cs="Arial"/>
          <w:sz w:val="22"/>
          <w:szCs w:val="22"/>
        </w:rPr>
        <w:t xml:space="preserve"> Après avoir fourni les attestations et pièces prévues </w:t>
      </w:r>
      <w:r w:rsidR="001743BC" w:rsidRPr="00813E97">
        <w:rPr>
          <w:rFonts w:ascii="Calibri" w:hAnsi="Calibri" w:cs="Arial"/>
          <w:sz w:val="22"/>
          <w:szCs w:val="22"/>
        </w:rPr>
        <w:t>aux articles R.2142-20 à R.2142-24</w:t>
      </w:r>
      <w:r w:rsidR="00F038CE" w:rsidRPr="00813E97">
        <w:rPr>
          <w:rFonts w:ascii="Calibri" w:hAnsi="Calibri" w:cs="Arial"/>
          <w:sz w:val="22"/>
          <w:szCs w:val="22"/>
        </w:rPr>
        <w:t xml:space="preserve">, R.2143-3 </w:t>
      </w:r>
      <w:r w:rsidR="001743BC" w:rsidRPr="00813E97">
        <w:rPr>
          <w:rFonts w:ascii="Calibri" w:hAnsi="Calibri" w:cs="Arial"/>
          <w:sz w:val="22"/>
          <w:szCs w:val="22"/>
        </w:rPr>
        <w:t xml:space="preserve">et R.2143-6 à R.2143-10 du code de la commande publique </w:t>
      </w:r>
      <w:r w:rsidRPr="00813E97">
        <w:rPr>
          <w:rFonts w:ascii="Calibri" w:hAnsi="Calibri" w:cs="Arial"/>
          <w:sz w:val="22"/>
          <w:szCs w:val="22"/>
        </w:rPr>
        <w:t>;</w:t>
      </w:r>
    </w:p>
    <w:p w14:paraId="1270E3E0" w14:textId="5AC0A889" w:rsidR="005226B7" w:rsidRPr="00813E97" w:rsidRDefault="005226B7" w:rsidP="005226B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13E97">
        <w:rPr>
          <w:rFonts w:ascii="Arial" w:hAnsi="Arial" w:cs="Arial"/>
          <w:sz w:val="22"/>
          <w:szCs w:val="22"/>
        </w:rPr>
        <w:t>●</w:t>
      </w:r>
      <w:r w:rsidRPr="00813E97">
        <w:rPr>
          <w:rFonts w:ascii="Calibri" w:hAnsi="Calibri" w:cs="Arial"/>
          <w:sz w:val="22"/>
          <w:szCs w:val="22"/>
        </w:rPr>
        <w:t xml:space="preserve"> Après avoir pris connaissance </w:t>
      </w:r>
      <w:r w:rsidRPr="006E286E">
        <w:rPr>
          <w:rFonts w:ascii="Calibri" w:hAnsi="Calibri" w:cs="Arial"/>
          <w:sz w:val="22"/>
          <w:szCs w:val="22"/>
        </w:rPr>
        <w:t xml:space="preserve">du </w:t>
      </w:r>
      <w:r w:rsidR="00547462" w:rsidRPr="006E286E">
        <w:rPr>
          <w:rFonts w:ascii="Calibri" w:hAnsi="Calibri" w:cs="Arial"/>
          <w:sz w:val="22"/>
          <w:szCs w:val="22"/>
        </w:rPr>
        <w:t>cahier des charges et ses annexes</w:t>
      </w:r>
      <w:r w:rsidR="00866903">
        <w:rPr>
          <w:rFonts w:ascii="Calibri" w:hAnsi="Calibri" w:cs="Arial"/>
          <w:sz w:val="22"/>
          <w:szCs w:val="22"/>
        </w:rPr>
        <w:t>,</w:t>
      </w:r>
      <w:r w:rsidR="00BF3FA3" w:rsidRPr="006E286E">
        <w:rPr>
          <w:rFonts w:ascii="Calibri" w:hAnsi="Calibri" w:cs="Arial"/>
          <w:sz w:val="22"/>
          <w:szCs w:val="22"/>
        </w:rPr>
        <w:t xml:space="preserve"> </w:t>
      </w:r>
      <w:r w:rsidR="00547462" w:rsidRPr="006E286E">
        <w:rPr>
          <w:rFonts w:ascii="Calibri" w:hAnsi="Calibri" w:cs="Arial"/>
          <w:sz w:val="22"/>
          <w:szCs w:val="22"/>
        </w:rPr>
        <w:t xml:space="preserve">du Cahier des Clauses Particulières </w:t>
      </w:r>
      <w:r w:rsidRPr="006E286E">
        <w:rPr>
          <w:rFonts w:ascii="Calibri" w:hAnsi="Calibri" w:cs="Arial"/>
          <w:sz w:val="22"/>
          <w:szCs w:val="22"/>
        </w:rPr>
        <w:t>et des documents qui y sont mention</w:t>
      </w:r>
      <w:r w:rsidRPr="00813E97">
        <w:rPr>
          <w:rFonts w:ascii="Calibri" w:hAnsi="Calibri" w:cs="Arial"/>
          <w:sz w:val="22"/>
          <w:szCs w:val="22"/>
        </w:rPr>
        <w:t>nés</w:t>
      </w:r>
      <w:r w:rsidRPr="00813E97">
        <w:rPr>
          <w:rFonts w:ascii="Calibri" w:hAnsi="Calibri"/>
          <w:sz w:val="22"/>
          <w:szCs w:val="22"/>
        </w:rPr>
        <w:t xml:space="preserve">, </w:t>
      </w:r>
      <w:r w:rsidRPr="00813E97">
        <w:rPr>
          <w:rFonts w:ascii="Calibri" w:hAnsi="Calibri" w:cs="Arial"/>
          <w:sz w:val="22"/>
          <w:szCs w:val="22"/>
        </w:rPr>
        <w:t>je m’engage, sans réserve, conformément aux stipulations des documents visés ci-dessus, à exécuter les prestations demandées aux prix ci-dessous.</w:t>
      </w:r>
    </w:p>
    <w:p w14:paraId="0FE2C9A4" w14:textId="77777777" w:rsidR="005226B7" w:rsidRPr="00813E97" w:rsidRDefault="005226B7" w:rsidP="005226B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0A5E5413" w14:textId="77777777" w:rsidR="005226B7" w:rsidRPr="00813E97" w:rsidRDefault="005226B7" w:rsidP="005226B7">
      <w:pPr>
        <w:autoSpaceDE w:val="0"/>
        <w:autoSpaceDN w:val="0"/>
        <w:adjustRightInd w:val="0"/>
        <w:jc w:val="both"/>
        <w:rPr>
          <w:rFonts w:ascii="Calibri" w:hAnsi="Calibri" w:cs="Arial"/>
          <w:i/>
          <w:sz w:val="22"/>
          <w:szCs w:val="22"/>
        </w:rPr>
      </w:pPr>
      <w:r w:rsidRPr="00813E97">
        <w:rPr>
          <w:rFonts w:ascii="Calibri" w:hAnsi="Calibri"/>
          <w:b/>
          <w:noProof/>
          <w:sz w:val="22"/>
          <w:szCs w:val="22"/>
        </w:rPr>
        <w:t>Je m’</w:t>
      </w:r>
      <w:r w:rsidRPr="00813E97">
        <w:rPr>
          <w:rFonts w:ascii="Calibri" w:hAnsi="Calibri"/>
          <w:b/>
          <w:bCs/>
          <w:noProof/>
          <w:sz w:val="22"/>
          <w:szCs w:val="22"/>
        </w:rPr>
        <w:t>ENGAGE ou j’ENGAGE le groupement dont je suis mandataire</w:t>
      </w:r>
      <w:r w:rsidRPr="00813E97">
        <w:rPr>
          <w:rFonts w:ascii="Calibri" w:hAnsi="Calibri"/>
          <w:b/>
          <w:bCs/>
          <w:noProof/>
          <w:sz w:val="22"/>
          <w:szCs w:val="22"/>
          <w:vertAlign w:val="superscript"/>
        </w:rPr>
        <w:footnoteReference w:id="1"/>
      </w:r>
      <w:r w:rsidRPr="00813E97">
        <w:rPr>
          <w:rFonts w:ascii="Calibri" w:hAnsi="Calibri"/>
          <w:noProof/>
          <w:sz w:val="22"/>
          <w:szCs w:val="22"/>
        </w:rPr>
        <w:t>,</w:t>
      </w:r>
      <w:r w:rsidRPr="00813E97">
        <w:rPr>
          <w:rFonts w:ascii="Calibri" w:hAnsi="Calibri" w:cs="Arial"/>
          <w:sz w:val="22"/>
          <w:szCs w:val="22"/>
        </w:rPr>
        <w:t xml:space="preserve"> sur la base de mon offre ou de l’offre du groupement</w:t>
      </w:r>
      <w:r w:rsidRPr="00813E97">
        <w:rPr>
          <w:rFonts w:ascii="Calibri" w:hAnsi="Calibri" w:cs="Arial"/>
          <w:i/>
          <w:sz w:val="22"/>
          <w:szCs w:val="22"/>
        </w:rPr>
        <w:t>.</w:t>
      </w:r>
    </w:p>
    <w:p w14:paraId="5FCC18EB" w14:textId="77777777" w:rsidR="005226B7" w:rsidRPr="00813E97" w:rsidRDefault="005226B7" w:rsidP="005226B7">
      <w:pPr>
        <w:tabs>
          <w:tab w:val="left" w:pos="284"/>
          <w:tab w:val="left" w:pos="567"/>
          <w:tab w:val="left" w:pos="851"/>
        </w:tabs>
        <w:spacing w:before="120"/>
        <w:jc w:val="both"/>
        <w:rPr>
          <w:rFonts w:ascii="Calibri" w:hAnsi="Calibri"/>
          <w:sz w:val="22"/>
          <w:szCs w:val="22"/>
        </w:rPr>
      </w:pPr>
      <w:r w:rsidRPr="00813E97">
        <w:rPr>
          <w:rFonts w:ascii="Calibri" w:hAnsi="Calibri"/>
          <w:noProof/>
          <w:sz w:val="22"/>
          <w:szCs w:val="22"/>
        </w:rPr>
        <w:t>L’offre ainsi présentée ne me lie toutefois que si son acceptation intervient dans un délai de 120 jours à compter de la date limite de réception des offres fixée par le règlement de la consultation.</w:t>
      </w:r>
      <w:r w:rsidRPr="00813E97">
        <w:rPr>
          <w:rFonts w:ascii="Calibri" w:hAnsi="Calibri"/>
          <w:sz w:val="22"/>
          <w:szCs w:val="22"/>
        </w:rPr>
        <w:t xml:space="preserve"> </w:t>
      </w:r>
    </w:p>
    <w:p w14:paraId="33E4DC2B" w14:textId="77777777" w:rsidR="005226B7" w:rsidRPr="00813E97" w:rsidRDefault="005226B7" w:rsidP="005226B7">
      <w:pPr>
        <w:spacing w:before="240" w:after="60"/>
        <w:outlineLvl w:val="0"/>
        <w:rPr>
          <w:rFonts w:ascii="Calibri" w:hAnsi="Calibri"/>
          <w:b/>
          <w:bCs/>
          <w:noProof/>
          <w:kern w:val="28"/>
          <w:u w:val="single"/>
        </w:rPr>
      </w:pPr>
      <w:bookmarkStart w:id="1" w:name="_Toc207099626"/>
      <w:r w:rsidRPr="00813E97">
        <w:rPr>
          <w:rFonts w:ascii="Calibri" w:hAnsi="Calibri"/>
          <w:b/>
          <w:bCs/>
          <w:kern w:val="28"/>
          <w:u w:val="single"/>
        </w:rPr>
        <w:t xml:space="preserve">Article 3 : </w:t>
      </w:r>
      <w:bookmarkEnd w:id="1"/>
      <w:r w:rsidRPr="00813E97">
        <w:rPr>
          <w:rFonts w:ascii="Calibri" w:hAnsi="Calibri"/>
          <w:b/>
          <w:bCs/>
          <w:noProof/>
          <w:kern w:val="28"/>
          <w:u w:val="single"/>
        </w:rPr>
        <w:t>MONTANT DE L’OFFRE</w:t>
      </w:r>
    </w:p>
    <w:p w14:paraId="6DDF2D91" w14:textId="77777777" w:rsidR="005226B7" w:rsidRPr="00813E97" w:rsidRDefault="005226B7" w:rsidP="005226B7">
      <w:pPr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813E97">
        <w:rPr>
          <w:rFonts w:asciiTheme="minorHAnsi" w:hAnsiTheme="minorHAnsi" w:cs="Arial"/>
          <w:b/>
          <w:bCs/>
          <w:sz w:val="22"/>
          <w:szCs w:val="22"/>
          <w:u w:val="single"/>
        </w:rPr>
        <w:t>Conditions générales de l’offre de prix</w:t>
      </w:r>
    </w:p>
    <w:p w14:paraId="38C49D1B" w14:textId="578F92D7" w:rsidR="005226B7" w:rsidRPr="00813E97" w:rsidRDefault="005226B7" w:rsidP="004C298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13E97">
        <w:rPr>
          <w:rFonts w:asciiTheme="minorHAnsi" w:hAnsiTheme="minorHAnsi" w:cs="Arial"/>
          <w:sz w:val="22"/>
          <w:szCs w:val="22"/>
        </w:rPr>
        <w:t xml:space="preserve">est réputée établie sur la base des conditions économiques en vigueur au mois </w:t>
      </w:r>
      <w:r w:rsidRPr="00E148B8">
        <w:rPr>
          <w:rFonts w:asciiTheme="minorHAnsi" w:hAnsiTheme="minorHAnsi" w:cs="Arial"/>
          <w:sz w:val="22"/>
          <w:szCs w:val="22"/>
        </w:rPr>
        <w:t>de</w:t>
      </w:r>
      <w:r w:rsidR="00822CE9">
        <w:rPr>
          <w:rFonts w:asciiTheme="minorHAnsi" w:hAnsiTheme="minorHAnsi" w:cs="Arial"/>
          <w:sz w:val="22"/>
          <w:szCs w:val="22"/>
        </w:rPr>
        <w:t xml:space="preserve"> : </w:t>
      </w:r>
      <w:r w:rsidR="00750F6B" w:rsidRPr="00DB08D6">
        <w:rPr>
          <w:rFonts w:asciiTheme="minorHAnsi" w:hAnsiTheme="minorHAnsi" w:cs="Arial"/>
          <w:b/>
          <w:bCs/>
          <w:sz w:val="22"/>
          <w:szCs w:val="22"/>
        </w:rPr>
        <w:t>Septembre</w:t>
      </w:r>
      <w:r w:rsidR="00822CE9" w:rsidRPr="00DB08D6">
        <w:rPr>
          <w:rFonts w:asciiTheme="minorHAnsi" w:hAnsiTheme="minorHAnsi" w:cs="Arial"/>
          <w:sz w:val="22"/>
          <w:szCs w:val="22"/>
        </w:rPr>
        <w:t xml:space="preserve"> </w:t>
      </w:r>
      <w:r w:rsidR="004C298F" w:rsidRPr="00DB08D6">
        <w:rPr>
          <w:rFonts w:asciiTheme="minorHAnsi" w:hAnsiTheme="minorHAnsi" w:cs="Arial"/>
          <w:b/>
          <w:bCs/>
          <w:sz w:val="22"/>
          <w:szCs w:val="22"/>
        </w:rPr>
        <w:t xml:space="preserve"> 202</w:t>
      </w:r>
      <w:r w:rsidR="0075349F" w:rsidRPr="00DB08D6">
        <w:rPr>
          <w:rFonts w:asciiTheme="minorHAnsi" w:hAnsiTheme="minorHAnsi" w:cs="Arial"/>
          <w:b/>
          <w:bCs/>
          <w:sz w:val="22"/>
          <w:szCs w:val="22"/>
        </w:rPr>
        <w:t>3</w:t>
      </w:r>
      <w:r w:rsidR="0034250C" w:rsidRPr="00E148B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48B8">
        <w:rPr>
          <w:rFonts w:asciiTheme="minorHAnsi" w:hAnsiTheme="minorHAnsi" w:cs="Arial"/>
          <w:sz w:val="22"/>
          <w:szCs w:val="22"/>
        </w:rPr>
        <w:t>ci</w:t>
      </w:r>
      <w:r w:rsidRPr="00813E97">
        <w:rPr>
          <w:rFonts w:asciiTheme="minorHAnsi" w:hAnsiTheme="minorHAnsi" w:cs="Arial"/>
          <w:sz w:val="22"/>
          <w:szCs w:val="22"/>
        </w:rPr>
        <w:t>-après désigné « mois m0 » ;</w:t>
      </w:r>
    </w:p>
    <w:p w14:paraId="69CBE5E1" w14:textId="77777777" w:rsidR="005226B7" w:rsidRPr="00813E97" w:rsidRDefault="005226B7" w:rsidP="005226B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13E97">
        <w:rPr>
          <w:rFonts w:asciiTheme="minorHAnsi" w:hAnsiTheme="minorHAnsi" w:cs="Arial"/>
          <w:sz w:val="22"/>
          <w:szCs w:val="22"/>
        </w:rPr>
        <w:t>résulte de l’appréciation de la complexité de l’opération ;</w:t>
      </w:r>
    </w:p>
    <w:p w14:paraId="6215392C" w14:textId="77777777" w:rsidR="00F27BFD" w:rsidRPr="00813E97" w:rsidRDefault="00F27BFD" w:rsidP="00F27BF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13E97">
        <w:rPr>
          <w:rFonts w:asciiTheme="minorHAnsi" w:hAnsiTheme="minorHAnsi" w:cs="Arial"/>
          <w:sz w:val="22"/>
          <w:szCs w:val="22"/>
        </w:rPr>
        <w:t>comprend les éléments de mission de maîtrise d’œuvre définis à l’article 1.6 du CCP.</w:t>
      </w:r>
    </w:p>
    <w:p w14:paraId="4E3ED71B" w14:textId="5F01C5FC" w:rsidR="005226B7" w:rsidRPr="000C72AB" w:rsidRDefault="005226B7" w:rsidP="00F27BFD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5BCF1600" w14:textId="77777777" w:rsidR="005226B7" w:rsidRPr="000C72AB" w:rsidRDefault="005226B7" w:rsidP="005226B7">
      <w:p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328BED1F" w14:textId="77777777" w:rsidR="005226B7" w:rsidRPr="000C72AB" w:rsidRDefault="005226B7" w:rsidP="005226B7">
      <w:p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36666463" w14:textId="77777777" w:rsidR="005226B7" w:rsidRPr="000C72AB" w:rsidRDefault="005226B7" w:rsidP="008F7B5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7E6735E" w14:textId="77777777" w:rsidR="002B1331" w:rsidRPr="00813E97" w:rsidRDefault="005226B7" w:rsidP="002B133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813E97">
        <w:rPr>
          <w:rFonts w:asciiTheme="minorHAnsi" w:hAnsiTheme="minorHAnsi" w:cs="Arial"/>
          <w:b/>
          <w:bCs/>
          <w:sz w:val="22"/>
          <w:szCs w:val="22"/>
        </w:rPr>
        <w:t>3.2.</w:t>
      </w:r>
      <w:r w:rsidRPr="00813E97">
        <w:rPr>
          <w:rFonts w:asciiTheme="minorHAnsi" w:hAnsiTheme="minorHAnsi" w:cs="Arial"/>
          <w:b/>
          <w:bCs/>
          <w:sz w:val="22"/>
          <w:szCs w:val="22"/>
        </w:rPr>
        <w:tab/>
      </w:r>
      <w:r w:rsidR="002B1331" w:rsidRPr="00813E97">
        <w:rPr>
          <w:rFonts w:asciiTheme="minorHAnsi" w:hAnsiTheme="minorHAnsi" w:cs="Arial"/>
          <w:b/>
          <w:bCs/>
          <w:sz w:val="22"/>
          <w:szCs w:val="22"/>
          <w:u w:val="single"/>
        </w:rPr>
        <w:t>Calcul de la rémunération</w:t>
      </w:r>
    </w:p>
    <w:p w14:paraId="5EE4CAFE" w14:textId="77777777" w:rsidR="002B1331" w:rsidRPr="00813E97" w:rsidRDefault="002B1331" w:rsidP="002B133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0A4C5735" w14:textId="77777777" w:rsidR="002B1331" w:rsidRPr="00813E97" w:rsidRDefault="002B1331" w:rsidP="002B133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813E97">
        <w:rPr>
          <w:rFonts w:asciiTheme="minorHAnsi" w:hAnsiTheme="minorHAnsi" w:cs="Arial"/>
          <w:sz w:val="22"/>
          <w:szCs w:val="22"/>
        </w:rPr>
        <w:t>Le montant provisoire de la rémunération est calculé sur la base suivante :</w:t>
      </w:r>
    </w:p>
    <w:p w14:paraId="2DBA3311" w14:textId="77777777" w:rsidR="002B1331" w:rsidRPr="00813E97" w:rsidRDefault="002B1331" w:rsidP="002B1331">
      <w:pPr>
        <w:spacing w:before="120"/>
        <w:jc w:val="both"/>
        <w:rPr>
          <w:rFonts w:asciiTheme="minorHAnsi" w:hAnsiTheme="minorHAnsi" w:cs="Arial"/>
          <w:b/>
          <w:sz w:val="22"/>
          <w:szCs w:val="22"/>
        </w:rPr>
      </w:pPr>
      <w:r w:rsidRPr="00813E97">
        <w:rPr>
          <w:rFonts w:asciiTheme="minorHAnsi" w:hAnsiTheme="minorHAnsi" w:cs="Arial"/>
          <w:b/>
          <w:sz w:val="22"/>
          <w:szCs w:val="22"/>
        </w:rPr>
        <w:t>Taux de rémunération (t)                                                                      t   : .............................. %</w:t>
      </w:r>
    </w:p>
    <w:p w14:paraId="5B45F076" w14:textId="77777777" w:rsidR="002B1331" w:rsidRPr="00813E97" w:rsidRDefault="002B1331" w:rsidP="002B1331">
      <w:pPr>
        <w:jc w:val="both"/>
        <w:rPr>
          <w:rFonts w:asciiTheme="minorHAnsi" w:hAnsiTheme="minorHAnsi" w:cs="Arial"/>
          <w:sz w:val="22"/>
          <w:szCs w:val="22"/>
        </w:rPr>
      </w:pPr>
    </w:p>
    <w:p w14:paraId="2526BE2E" w14:textId="77777777" w:rsidR="002B1331" w:rsidRPr="00813E97" w:rsidRDefault="002B1331" w:rsidP="002B133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813E97">
        <w:rPr>
          <w:rFonts w:asciiTheme="minorHAnsi" w:hAnsiTheme="minorHAnsi" w:cs="Arial"/>
          <w:b/>
          <w:sz w:val="22"/>
          <w:szCs w:val="22"/>
        </w:rPr>
        <w:t>Enveloppe financière prévisionnelle affectée aux travaux par le maître d’ouvrage (Co) :</w:t>
      </w:r>
    </w:p>
    <w:p w14:paraId="5A5A9FFC" w14:textId="720E4F58" w:rsidR="002B1331" w:rsidRPr="00813E97" w:rsidRDefault="002B1331" w:rsidP="002B1331">
      <w:pPr>
        <w:ind w:left="5664"/>
        <w:jc w:val="both"/>
        <w:rPr>
          <w:rFonts w:asciiTheme="minorHAnsi" w:hAnsiTheme="minorHAnsi" w:cs="Arial"/>
          <w:b/>
          <w:sz w:val="22"/>
          <w:szCs w:val="22"/>
        </w:rPr>
      </w:pPr>
      <w:r w:rsidRPr="00813E97">
        <w:rPr>
          <w:rFonts w:asciiTheme="minorHAnsi" w:hAnsiTheme="minorHAnsi" w:cs="Arial"/>
          <w:b/>
          <w:sz w:val="22"/>
          <w:szCs w:val="22"/>
        </w:rPr>
        <w:t xml:space="preserve">   </w:t>
      </w:r>
      <w:r w:rsidRPr="00BE7B20">
        <w:rPr>
          <w:rFonts w:asciiTheme="minorHAnsi" w:hAnsiTheme="minorHAnsi" w:cs="Arial"/>
          <w:b/>
          <w:sz w:val="22"/>
          <w:szCs w:val="22"/>
        </w:rPr>
        <w:t>Co </w:t>
      </w:r>
      <w:r w:rsidRPr="00E148B8">
        <w:rPr>
          <w:rFonts w:asciiTheme="minorHAnsi" w:hAnsiTheme="minorHAnsi" w:cs="Arial"/>
          <w:b/>
          <w:sz w:val="22"/>
          <w:szCs w:val="22"/>
        </w:rPr>
        <w:t xml:space="preserve">:                  </w:t>
      </w:r>
      <w:r w:rsidR="00324007" w:rsidRPr="006E286E">
        <w:rPr>
          <w:rFonts w:ascii="Calibri" w:hAnsi="Calibri" w:cs="Calibri"/>
          <w:b/>
          <w:sz w:val="22"/>
          <w:szCs w:val="22"/>
        </w:rPr>
        <w:t>1</w:t>
      </w:r>
      <w:r w:rsidR="0075349F" w:rsidRPr="006E286E">
        <w:rPr>
          <w:rFonts w:ascii="Calibri" w:hAnsi="Calibri" w:cs="Calibri"/>
          <w:b/>
          <w:sz w:val="22"/>
          <w:szCs w:val="22"/>
        </w:rPr>
        <w:t>1</w:t>
      </w:r>
      <w:r w:rsidR="00324007" w:rsidRPr="006E286E">
        <w:rPr>
          <w:rFonts w:ascii="Calibri" w:hAnsi="Calibri" w:cs="Calibri"/>
          <w:b/>
          <w:sz w:val="22"/>
          <w:szCs w:val="22"/>
        </w:rPr>
        <w:t>0</w:t>
      </w:r>
      <w:r w:rsidRPr="006E286E">
        <w:rPr>
          <w:rFonts w:ascii="Calibri" w:hAnsi="Calibri" w:cs="Calibri"/>
          <w:b/>
          <w:sz w:val="22"/>
          <w:szCs w:val="22"/>
        </w:rPr>
        <w:t xml:space="preserve"> 000 </w:t>
      </w:r>
      <w:r w:rsidRPr="006E286E">
        <w:rPr>
          <w:rFonts w:asciiTheme="minorHAnsi" w:hAnsiTheme="minorHAnsi" w:cs="Arial"/>
          <w:b/>
          <w:sz w:val="22"/>
          <w:szCs w:val="22"/>
        </w:rPr>
        <w:t>Euros HT</w:t>
      </w:r>
    </w:p>
    <w:p w14:paraId="61B86601" w14:textId="77777777" w:rsidR="002B1331" w:rsidRPr="00813E97" w:rsidRDefault="002B1331" w:rsidP="002B1331">
      <w:pPr>
        <w:spacing w:before="120"/>
        <w:jc w:val="both"/>
        <w:rPr>
          <w:rFonts w:asciiTheme="minorHAnsi" w:hAnsiTheme="minorHAnsi" w:cs="Arial"/>
          <w:b/>
          <w:sz w:val="22"/>
          <w:szCs w:val="22"/>
        </w:rPr>
      </w:pPr>
      <w:r w:rsidRPr="00813E97">
        <w:rPr>
          <w:rFonts w:asciiTheme="minorHAnsi" w:hAnsiTheme="minorHAnsi" w:cs="Arial"/>
          <w:b/>
          <w:sz w:val="22"/>
          <w:szCs w:val="22"/>
        </w:rPr>
        <w:t>Forfait provisoire de rémunération (H.T.) :                         Co x t   : ..……………………………..Euros HT</w:t>
      </w:r>
    </w:p>
    <w:p w14:paraId="7A2E1DEF" w14:textId="77777777" w:rsidR="002B1331" w:rsidRPr="00813E97" w:rsidRDefault="002B1331" w:rsidP="002B1331">
      <w:pPr>
        <w:spacing w:before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813E97">
        <w:rPr>
          <w:rFonts w:asciiTheme="minorHAnsi" w:hAnsiTheme="minorHAnsi" w:cs="Arial"/>
          <w:b/>
          <w:sz w:val="22"/>
          <w:szCs w:val="22"/>
        </w:rPr>
        <w:tab/>
      </w:r>
      <w:r w:rsidRPr="00813E97">
        <w:rPr>
          <w:rFonts w:asciiTheme="minorHAnsi" w:hAnsiTheme="minorHAnsi" w:cs="Arial"/>
          <w:b/>
          <w:sz w:val="22"/>
          <w:szCs w:val="22"/>
        </w:rPr>
        <w:tab/>
      </w:r>
      <w:r w:rsidRPr="00813E97">
        <w:rPr>
          <w:rFonts w:asciiTheme="minorHAnsi" w:hAnsiTheme="minorHAnsi" w:cs="Arial"/>
          <w:b/>
          <w:sz w:val="22"/>
          <w:szCs w:val="22"/>
        </w:rPr>
        <w:tab/>
      </w:r>
      <w:r w:rsidRPr="00813E97">
        <w:rPr>
          <w:rFonts w:asciiTheme="minorHAnsi" w:hAnsiTheme="minorHAnsi" w:cs="Arial"/>
          <w:b/>
          <w:sz w:val="22"/>
          <w:szCs w:val="22"/>
        </w:rPr>
        <w:tab/>
      </w:r>
      <w:r w:rsidRPr="00813E97">
        <w:rPr>
          <w:rFonts w:asciiTheme="minorHAnsi" w:hAnsiTheme="minorHAnsi" w:cs="Arial"/>
          <w:b/>
          <w:sz w:val="22"/>
          <w:szCs w:val="22"/>
        </w:rPr>
        <w:tab/>
        <w:t xml:space="preserve">                       T.V.A. 20 % : ...……………………..…….</w:t>
      </w:r>
      <w:r w:rsidRPr="00813E97">
        <w:rPr>
          <w:rFonts w:asciiTheme="minorHAnsi" w:hAnsiTheme="minorHAnsi" w:cs="Arial"/>
          <w:b/>
          <w:bCs/>
          <w:sz w:val="22"/>
          <w:szCs w:val="22"/>
        </w:rPr>
        <w:t>Euros TTC</w:t>
      </w:r>
    </w:p>
    <w:p w14:paraId="563F5767" w14:textId="77777777" w:rsidR="002B1331" w:rsidRPr="00813E97" w:rsidRDefault="002B1331" w:rsidP="002B1331">
      <w:pPr>
        <w:jc w:val="both"/>
        <w:rPr>
          <w:rFonts w:asciiTheme="minorHAnsi" w:hAnsiTheme="minorHAnsi" w:cs="Arial"/>
          <w:sz w:val="22"/>
          <w:szCs w:val="22"/>
        </w:rPr>
      </w:pPr>
    </w:p>
    <w:p w14:paraId="5708F4BD" w14:textId="77777777" w:rsidR="002B1331" w:rsidRPr="00813E97" w:rsidRDefault="002B1331" w:rsidP="002B1331">
      <w:pPr>
        <w:pStyle w:val="Corpsdetexte2"/>
        <w:spacing w:after="0" w:line="240" w:lineRule="auto"/>
        <w:rPr>
          <w:rFonts w:asciiTheme="minorHAnsi" w:hAnsiTheme="minorHAnsi" w:cs="Arial"/>
          <w:sz w:val="22"/>
          <w:szCs w:val="22"/>
        </w:rPr>
      </w:pPr>
      <w:r w:rsidRPr="00813E97">
        <w:rPr>
          <w:rFonts w:asciiTheme="minorHAnsi" w:hAnsiTheme="minorHAnsi" w:cs="Arial"/>
          <w:sz w:val="22"/>
          <w:szCs w:val="22"/>
        </w:rPr>
        <w:t xml:space="preserve">MONTANT HT PROVISOIRE DES HONORAIRES (Arrêté en lettres) : </w:t>
      </w:r>
    </w:p>
    <w:p w14:paraId="0DA1ED33" w14:textId="77777777" w:rsidR="002B1331" w:rsidRPr="00813E97" w:rsidRDefault="002B1331" w:rsidP="002B1331">
      <w:pPr>
        <w:pStyle w:val="Corpsdetexte2"/>
        <w:spacing w:after="0" w:line="240" w:lineRule="auto"/>
        <w:rPr>
          <w:rFonts w:asciiTheme="minorHAnsi" w:hAnsiTheme="minorHAnsi" w:cs="Arial"/>
          <w:sz w:val="22"/>
          <w:szCs w:val="22"/>
        </w:rPr>
      </w:pPr>
      <w:r w:rsidRPr="00813E97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………………………………………………………………………………………………………………………………………………..……………</w:t>
      </w:r>
    </w:p>
    <w:p w14:paraId="18157EA5" w14:textId="77777777" w:rsidR="002B1331" w:rsidRPr="00813E97" w:rsidRDefault="002B1331" w:rsidP="002B1331">
      <w:pPr>
        <w:pStyle w:val="Corpsdetexte2"/>
        <w:spacing w:after="0" w:line="240" w:lineRule="auto"/>
        <w:rPr>
          <w:rFonts w:asciiTheme="minorHAnsi" w:hAnsiTheme="minorHAnsi" w:cs="Arial"/>
          <w:sz w:val="22"/>
          <w:szCs w:val="22"/>
        </w:rPr>
      </w:pPr>
    </w:p>
    <w:p w14:paraId="0BA82D80" w14:textId="77777777" w:rsidR="002B1331" w:rsidRPr="00813E97" w:rsidRDefault="002B1331" w:rsidP="002B1331">
      <w:pPr>
        <w:pStyle w:val="Corpsdetexte2"/>
        <w:spacing w:after="0" w:line="240" w:lineRule="auto"/>
        <w:rPr>
          <w:rFonts w:asciiTheme="minorHAnsi" w:hAnsiTheme="minorHAnsi" w:cs="Arial"/>
          <w:sz w:val="22"/>
          <w:szCs w:val="22"/>
        </w:rPr>
      </w:pPr>
      <w:r w:rsidRPr="00813E97">
        <w:rPr>
          <w:rFonts w:asciiTheme="minorHAnsi" w:hAnsiTheme="minorHAnsi" w:cs="Arial"/>
          <w:sz w:val="22"/>
          <w:szCs w:val="22"/>
        </w:rPr>
        <w:t xml:space="preserve">MONTANT TTC PROVISOIRE DES HONORAIRES (Arrêté en lettres) : </w:t>
      </w:r>
    </w:p>
    <w:p w14:paraId="4DE64BC2" w14:textId="77777777" w:rsidR="002B1331" w:rsidRPr="00813E97" w:rsidRDefault="002B1331" w:rsidP="002B1331">
      <w:pPr>
        <w:pStyle w:val="Corpsdetexte2"/>
        <w:spacing w:after="0" w:line="240" w:lineRule="auto"/>
        <w:rPr>
          <w:rFonts w:asciiTheme="minorHAnsi" w:hAnsiTheme="minorHAnsi" w:cs="Arial"/>
          <w:sz w:val="22"/>
          <w:szCs w:val="22"/>
        </w:rPr>
      </w:pPr>
      <w:r w:rsidRPr="00813E97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………………………………………………………………………………………………………………………………………………..……………</w:t>
      </w:r>
    </w:p>
    <w:p w14:paraId="45A63AF3" w14:textId="15305E96" w:rsidR="00DA0D10" w:rsidRPr="00955FED" w:rsidRDefault="00DA0D10" w:rsidP="002B1331">
      <w:pPr>
        <w:pStyle w:val="Corpsdetexte2"/>
        <w:spacing w:after="0" w:line="240" w:lineRule="auto"/>
        <w:rPr>
          <w:rFonts w:asciiTheme="minorHAnsi" w:hAnsiTheme="minorHAnsi" w:cs="Arial"/>
          <w:b/>
          <w:bCs/>
          <w:sz w:val="22"/>
          <w:szCs w:val="22"/>
          <w:highlight w:val="yellow"/>
          <w:u w:val="single"/>
        </w:rPr>
      </w:pPr>
    </w:p>
    <w:p w14:paraId="7BA95FF4" w14:textId="77777777" w:rsidR="00DA0D10" w:rsidRPr="00955FED" w:rsidRDefault="00DA0D10" w:rsidP="002B1331">
      <w:pPr>
        <w:pStyle w:val="Corpsdetexte2"/>
        <w:spacing w:after="0" w:line="240" w:lineRule="auto"/>
        <w:rPr>
          <w:rFonts w:asciiTheme="minorHAnsi" w:hAnsiTheme="minorHAnsi" w:cs="Arial"/>
          <w:b/>
          <w:bCs/>
          <w:sz w:val="22"/>
          <w:szCs w:val="22"/>
          <w:highlight w:val="yellow"/>
          <w:u w:val="single"/>
        </w:rPr>
      </w:pPr>
    </w:p>
    <w:p w14:paraId="04896F83" w14:textId="15C1685C" w:rsidR="00DA0D10" w:rsidRPr="006E286E" w:rsidRDefault="004B147E" w:rsidP="00DA0D10">
      <w:pPr>
        <w:pStyle w:val="Corpsdetexte2"/>
        <w:spacing w:after="0" w:line="240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6E286E">
        <w:rPr>
          <w:rFonts w:asciiTheme="minorHAnsi" w:hAnsiTheme="minorHAnsi" w:cs="Arial"/>
          <w:b/>
          <w:bCs/>
          <w:sz w:val="22"/>
          <w:szCs w:val="22"/>
          <w:u w:val="single"/>
        </w:rPr>
        <w:t>MISSION COMPLEMENTAIRE OBLIGATOIR</w:t>
      </w:r>
      <w:r w:rsidR="00324007" w:rsidRPr="006E286E">
        <w:rPr>
          <w:rFonts w:asciiTheme="minorHAnsi" w:hAnsiTheme="minorHAnsi" w:cs="Arial"/>
          <w:b/>
          <w:bCs/>
          <w:sz w:val="22"/>
          <w:szCs w:val="22"/>
          <w:u w:val="single"/>
        </w:rPr>
        <w:t>E</w:t>
      </w:r>
      <w:r w:rsidR="00DA0D10" w:rsidRPr="006E286E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4D0837" w:rsidRPr="006E286E">
        <w:rPr>
          <w:rFonts w:asciiTheme="minorHAnsi" w:hAnsiTheme="minorHAnsi" w:cs="Arial"/>
          <w:b/>
          <w:bCs/>
          <w:sz w:val="22"/>
          <w:szCs w:val="22"/>
          <w:u w:val="single"/>
        </w:rPr>
        <w:t>1</w:t>
      </w:r>
    </w:p>
    <w:p w14:paraId="2787A405" w14:textId="77777777" w:rsidR="00DA0D10" w:rsidRPr="006E286E" w:rsidRDefault="00DA0D10" w:rsidP="00DA0D10">
      <w:pPr>
        <w:pStyle w:val="Corpsdetexte2"/>
        <w:spacing w:after="0" w:line="240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tbl>
      <w:tblPr>
        <w:tblW w:w="101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1370"/>
        <w:gridCol w:w="1371"/>
        <w:gridCol w:w="1567"/>
        <w:gridCol w:w="1843"/>
        <w:gridCol w:w="1716"/>
        <w:gridCol w:w="874"/>
      </w:tblGrid>
      <w:tr w:rsidR="00955FED" w:rsidRPr="006E286E" w14:paraId="3765EDCD" w14:textId="77777777" w:rsidTr="00890EEE">
        <w:trPr>
          <w:trHeight w:val="405"/>
          <w:jc w:val="center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19AC2CD5" w14:textId="3E8E2D15" w:rsidR="00DA0D10" w:rsidRPr="006E286E" w:rsidRDefault="00DA0D10" w:rsidP="00890EEE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D40B91F" w14:textId="77777777" w:rsidR="00DA0D10" w:rsidRPr="006E286E" w:rsidRDefault="00DA0D10" w:rsidP="00890EEE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0AE0FC" w14:textId="77777777" w:rsidR="00DA0D10" w:rsidRPr="006E286E" w:rsidRDefault="00DA0D10" w:rsidP="00890EEE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6E286E">
              <w:rPr>
                <w:rFonts w:asciiTheme="minorHAnsi" w:hAnsiTheme="minorHAnsi"/>
                <w:i/>
                <w:iCs/>
                <w:sz w:val="22"/>
                <w:szCs w:val="22"/>
              </w:rPr>
              <w:t>FORFAIT</w:t>
            </w:r>
          </w:p>
        </w:tc>
      </w:tr>
      <w:tr w:rsidR="00955FED" w:rsidRPr="00955FED" w14:paraId="681E938B" w14:textId="77777777" w:rsidTr="00890EEE">
        <w:trPr>
          <w:trHeight w:val="285"/>
          <w:jc w:val="center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6E430385" w14:textId="77777777" w:rsidR="00DA0D10" w:rsidRPr="006E286E" w:rsidRDefault="00DA0D10" w:rsidP="00890EEE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E57A14C" w14:textId="0A6CFFFA" w:rsidR="00DA0D10" w:rsidRPr="006E286E" w:rsidRDefault="004B147E" w:rsidP="00890EEE">
            <w:pPr>
              <w:numPr>
                <w:ilvl w:val="0"/>
                <w:numId w:val="6"/>
              </w:numPr>
              <w:tabs>
                <w:tab w:val="clear" w:pos="720"/>
                <w:tab w:val="num" w:pos="351"/>
              </w:tabs>
              <w:ind w:left="351" w:hanging="284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286E">
              <w:rPr>
                <w:rFonts w:ascii="Calibri" w:hAnsi="Calibri" w:cs="Arial"/>
                <w:sz w:val="22"/>
                <w:szCs w:val="22"/>
              </w:rPr>
              <w:t>MCO</w:t>
            </w:r>
            <w:r w:rsidR="00DA0D10" w:rsidRPr="006E286E">
              <w:rPr>
                <w:rFonts w:ascii="Calibri" w:hAnsi="Calibri" w:cs="Arial"/>
                <w:sz w:val="22"/>
                <w:szCs w:val="22"/>
              </w:rPr>
              <w:t xml:space="preserve"> 1 : </w:t>
            </w:r>
            <w:r w:rsidR="00670B2C" w:rsidRPr="006E286E">
              <w:rPr>
                <w:rFonts w:ascii="Calibri" w:hAnsi="Calibri"/>
                <w:color w:val="000000"/>
                <w:sz w:val="22"/>
                <w:szCs w:val="22"/>
              </w:rPr>
              <w:t>Les études préliminaires (EP) : mission DIAG (diagnostic) et ESQ (esquisses) </w:t>
            </w:r>
          </w:p>
          <w:p w14:paraId="1BEAF1BD" w14:textId="09989F3D" w:rsidR="00DA0D10" w:rsidRPr="006E286E" w:rsidRDefault="00DA0D10" w:rsidP="00DA0D10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8B335" w14:textId="77777777" w:rsidR="00DA0D10" w:rsidRPr="006E286E" w:rsidRDefault="00DA0D10" w:rsidP="00890EE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30FC009" w14:textId="77777777" w:rsidR="00DA0D10" w:rsidRPr="006E286E" w:rsidRDefault="00DA0D10" w:rsidP="00890EE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8F9534" w14:textId="77777777" w:rsidR="00DA0D10" w:rsidRPr="006E286E" w:rsidRDefault="00DA0D10" w:rsidP="000577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BBC5E" w14:textId="77777777" w:rsidR="00DA0D10" w:rsidRPr="006E286E" w:rsidRDefault="00DA0D10" w:rsidP="00890EE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9EA4554" w14:textId="1C037242" w:rsidR="00DA0D10" w:rsidRPr="00955FED" w:rsidRDefault="00DA0D10" w:rsidP="000577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286E">
              <w:rPr>
                <w:rFonts w:asciiTheme="minorHAnsi" w:hAnsiTheme="minorHAnsi"/>
                <w:sz w:val="22"/>
                <w:szCs w:val="22"/>
              </w:rPr>
              <w:t>............................</w:t>
            </w:r>
          </w:p>
          <w:p w14:paraId="7B724F39" w14:textId="77777777" w:rsidR="00DA0D10" w:rsidRPr="00955FED" w:rsidRDefault="00DA0D10" w:rsidP="00890EE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56483F" w14:textId="77777777" w:rsidR="00DA0D10" w:rsidRPr="00955FED" w:rsidRDefault="00DA0D10" w:rsidP="00890E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5FED" w:rsidRPr="00955FED" w14:paraId="37D2F377" w14:textId="77777777" w:rsidTr="00890EEE">
        <w:trPr>
          <w:trHeight w:val="342"/>
          <w:jc w:val="center"/>
        </w:trPr>
        <w:tc>
          <w:tcPr>
            <w:tcW w:w="75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80F22AB" w14:textId="77777777" w:rsidR="00DA0D10" w:rsidRPr="00955FED" w:rsidRDefault="00DA0D10" w:rsidP="00890EEE">
            <w:pPr>
              <w:rPr>
                <w:rFonts w:asciiTheme="minorHAnsi" w:hAnsiTheme="minorHAnsi"/>
                <w:sz w:val="22"/>
                <w:szCs w:val="22"/>
              </w:rPr>
            </w:pPr>
            <w:r w:rsidRPr="00955FED">
              <w:rPr>
                <w:rFonts w:asciiTheme="minorHAnsi" w:hAnsiTheme="minorHAnsi"/>
                <w:sz w:val="22"/>
                <w:szCs w:val="22"/>
              </w:rPr>
              <w:t xml:space="preserve">Forfait </w:t>
            </w:r>
          </w:p>
          <w:p w14:paraId="77B1FEE4" w14:textId="77777777" w:rsidR="00DA0D10" w:rsidRPr="00955FED" w:rsidRDefault="00DA0D10" w:rsidP="00890E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28C6BF0" w14:textId="77777777" w:rsidR="00DA0D10" w:rsidRPr="00955FED" w:rsidRDefault="00DA0D10" w:rsidP="00890EEE">
            <w:pPr>
              <w:rPr>
                <w:rFonts w:asciiTheme="minorHAnsi" w:hAnsiTheme="minorHAnsi"/>
                <w:sz w:val="22"/>
                <w:szCs w:val="22"/>
              </w:rPr>
            </w:pPr>
            <w:r w:rsidRPr="00955FED">
              <w:rPr>
                <w:rFonts w:asciiTheme="minorHAnsi" w:hAnsiTheme="minorHAnsi"/>
                <w:sz w:val="22"/>
                <w:szCs w:val="22"/>
              </w:rPr>
              <w:t>..........................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159A72" w14:textId="77777777" w:rsidR="00DA0D10" w:rsidRPr="00955FED" w:rsidRDefault="00DA0D10" w:rsidP="00890EEE">
            <w:pPr>
              <w:rPr>
                <w:rFonts w:asciiTheme="minorHAnsi" w:hAnsiTheme="minorHAnsi"/>
                <w:sz w:val="22"/>
                <w:szCs w:val="22"/>
              </w:rPr>
            </w:pPr>
            <w:r w:rsidRPr="00955FED">
              <w:rPr>
                <w:rFonts w:asciiTheme="minorHAnsi" w:hAnsiTheme="minorHAnsi"/>
                <w:sz w:val="22"/>
                <w:szCs w:val="22"/>
              </w:rPr>
              <w:t>€ HT</w:t>
            </w:r>
          </w:p>
        </w:tc>
      </w:tr>
      <w:tr w:rsidR="00955FED" w:rsidRPr="00955FED" w14:paraId="4A4CC6B8" w14:textId="77777777" w:rsidTr="00890EEE">
        <w:trPr>
          <w:trHeight w:val="342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2D2E3DD" w14:textId="77777777" w:rsidR="00DA0D10" w:rsidRPr="00955FED" w:rsidRDefault="00DA0D10" w:rsidP="00890EEE">
            <w:pPr>
              <w:rPr>
                <w:rFonts w:asciiTheme="minorHAnsi" w:hAnsiTheme="minorHAnsi"/>
                <w:sz w:val="22"/>
                <w:szCs w:val="22"/>
              </w:rPr>
            </w:pPr>
            <w:r w:rsidRPr="00955FED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7C61A3" w14:textId="77777777" w:rsidR="00DA0D10" w:rsidRPr="00955FED" w:rsidRDefault="00DA0D10" w:rsidP="00890E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BA8793" w14:textId="77777777" w:rsidR="00DA0D10" w:rsidRPr="00955FED" w:rsidRDefault="00DA0D10" w:rsidP="00890E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EFF8AE" w14:textId="77777777" w:rsidR="00DA0D10" w:rsidRPr="00955FED" w:rsidRDefault="00DA0D10" w:rsidP="00890E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2402BA" w14:textId="77777777" w:rsidR="00DA0D10" w:rsidRPr="00955FED" w:rsidRDefault="00DA0D10" w:rsidP="00890E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897967" w14:textId="77777777" w:rsidR="00DA0D10" w:rsidRPr="00955FED" w:rsidRDefault="00DA0D10" w:rsidP="00890EEE">
            <w:pPr>
              <w:rPr>
                <w:rFonts w:asciiTheme="minorHAnsi" w:hAnsiTheme="minorHAnsi"/>
                <w:sz w:val="22"/>
                <w:szCs w:val="22"/>
              </w:rPr>
            </w:pPr>
            <w:r w:rsidRPr="00955FED">
              <w:rPr>
                <w:rFonts w:asciiTheme="minorHAnsi" w:hAnsiTheme="minorHAnsi"/>
                <w:sz w:val="22"/>
                <w:szCs w:val="22"/>
              </w:rPr>
              <w:t>..........................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034A78" w14:textId="77777777" w:rsidR="00DA0D10" w:rsidRPr="00955FED" w:rsidRDefault="00DA0D10" w:rsidP="00890EEE">
            <w:pPr>
              <w:rPr>
                <w:rFonts w:asciiTheme="minorHAnsi" w:hAnsiTheme="minorHAnsi"/>
                <w:sz w:val="22"/>
                <w:szCs w:val="22"/>
              </w:rPr>
            </w:pPr>
            <w:r w:rsidRPr="00955FED">
              <w:rPr>
                <w:rFonts w:asciiTheme="minorHAnsi" w:hAnsiTheme="minorHAnsi"/>
                <w:sz w:val="22"/>
                <w:szCs w:val="22"/>
              </w:rPr>
              <w:t>TVA</w:t>
            </w:r>
          </w:p>
        </w:tc>
      </w:tr>
      <w:tr w:rsidR="00DA0D10" w:rsidRPr="00955FED" w14:paraId="3A5D74A9" w14:textId="77777777" w:rsidTr="00890EEE">
        <w:trPr>
          <w:trHeight w:val="342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E70549C" w14:textId="77777777" w:rsidR="00DA0D10" w:rsidRPr="00955FED" w:rsidRDefault="00DA0D10" w:rsidP="00890EEE">
            <w:pPr>
              <w:rPr>
                <w:rFonts w:asciiTheme="minorHAnsi" w:hAnsiTheme="minorHAnsi"/>
                <w:sz w:val="22"/>
                <w:szCs w:val="22"/>
              </w:rPr>
            </w:pPr>
            <w:r w:rsidRPr="00955FED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6AE7B9" w14:textId="77777777" w:rsidR="00DA0D10" w:rsidRPr="00955FED" w:rsidRDefault="00DA0D10" w:rsidP="00890E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487235" w14:textId="77777777" w:rsidR="00DA0D10" w:rsidRPr="00955FED" w:rsidRDefault="00DA0D10" w:rsidP="00890E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523876" w14:textId="77777777" w:rsidR="00DA0D10" w:rsidRPr="00955FED" w:rsidRDefault="00DA0D10" w:rsidP="00890E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D0591" w14:textId="77777777" w:rsidR="00DA0D10" w:rsidRPr="00955FED" w:rsidRDefault="00DA0D10" w:rsidP="00890E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DB91E0" w14:textId="77777777" w:rsidR="00DA0D10" w:rsidRPr="00955FED" w:rsidRDefault="00DA0D10" w:rsidP="00890E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77FE23" w14:textId="77777777" w:rsidR="00DA0D10" w:rsidRPr="00955FED" w:rsidRDefault="00DA0D10" w:rsidP="00890E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E513942" w14:textId="77777777" w:rsidR="00DA0D10" w:rsidRPr="00955FED" w:rsidRDefault="00DA0D10" w:rsidP="00DA0D10">
      <w:pPr>
        <w:rPr>
          <w:rFonts w:asciiTheme="minorHAnsi" w:hAnsiTheme="minorHAnsi"/>
          <w:sz w:val="22"/>
          <w:szCs w:val="22"/>
        </w:rPr>
      </w:pPr>
    </w:p>
    <w:tbl>
      <w:tblPr>
        <w:tblW w:w="101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1"/>
        <w:gridCol w:w="874"/>
      </w:tblGrid>
      <w:tr w:rsidR="00DA0D10" w:rsidRPr="00955FED" w14:paraId="2BB60B4E" w14:textId="77777777" w:rsidTr="00890EEE">
        <w:trPr>
          <w:trHeight w:val="80"/>
          <w:jc w:val="center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D0E65D9" w14:textId="77777777" w:rsidR="00DA0D10" w:rsidRPr="00955FED" w:rsidRDefault="00DA0D10" w:rsidP="00890EEE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955FED">
              <w:rPr>
                <w:rFonts w:asciiTheme="minorHAnsi" w:hAnsiTheme="minorHAnsi"/>
                <w:i/>
                <w:iCs/>
                <w:sz w:val="22"/>
                <w:szCs w:val="22"/>
              </w:rPr>
              <w:t>Arrêté en lettres</w:t>
            </w:r>
            <w:r w:rsidRPr="00955FED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…………………………………………………………………………………………………………………HT</w:t>
            </w:r>
          </w:p>
          <w:p w14:paraId="2C6643F9" w14:textId="77777777" w:rsidR="00DA0D10" w:rsidRPr="00955FED" w:rsidRDefault="00DA0D10" w:rsidP="00890EEE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  <w:p w14:paraId="6A4A70F6" w14:textId="77777777" w:rsidR="00DA0D10" w:rsidRPr="00955FED" w:rsidRDefault="00DA0D10" w:rsidP="00890EEE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955FED">
              <w:rPr>
                <w:rFonts w:asciiTheme="minorHAnsi" w:hAnsiTheme="minorHAnsi"/>
                <w:i/>
                <w:iCs/>
                <w:sz w:val="22"/>
                <w:szCs w:val="22"/>
              </w:rPr>
              <w:t>Arrêté en lettres</w:t>
            </w:r>
            <w:r w:rsidRPr="00955FED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………………………………………………………………………………………………………………TTC</w:t>
            </w:r>
          </w:p>
          <w:p w14:paraId="44DC6E79" w14:textId="77777777" w:rsidR="00DA0D10" w:rsidRPr="00955FED" w:rsidRDefault="00DA0D10" w:rsidP="00890EEE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  <w:p w14:paraId="57870161" w14:textId="77777777" w:rsidR="00DA0D10" w:rsidRPr="00955FED" w:rsidRDefault="00DA0D10" w:rsidP="00890EEE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CD5E1" w14:textId="77777777" w:rsidR="00DA0D10" w:rsidRPr="00955FED" w:rsidRDefault="00DA0D10" w:rsidP="00890EE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55FED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</w:tbl>
    <w:p w14:paraId="34C5E2F7" w14:textId="63555DBF" w:rsidR="002B1331" w:rsidRDefault="002B1331" w:rsidP="002B133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5CFA484B" w14:textId="08B45245" w:rsidR="00670B2C" w:rsidRDefault="00670B2C" w:rsidP="002B133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08C4DF8F" w14:textId="03C13729" w:rsidR="00670B2C" w:rsidRDefault="00670B2C" w:rsidP="002B133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266DDAF1" w14:textId="5F75081F" w:rsidR="00670B2C" w:rsidRDefault="00670B2C" w:rsidP="002B133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27C56C6C" w14:textId="5BDD38EF" w:rsidR="00670B2C" w:rsidRDefault="00670B2C" w:rsidP="002B133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50DE1086" w14:textId="722CCD80" w:rsidR="00670B2C" w:rsidRDefault="00670B2C" w:rsidP="002B133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3BD4AC20" w14:textId="68DC0E94" w:rsidR="00670B2C" w:rsidRDefault="00670B2C" w:rsidP="002B133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5D28447E" w14:textId="6CD871DC" w:rsidR="00670B2C" w:rsidRDefault="00670B2C" w:rsidP="002B133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4694E7D4" w14:textId="598E80DD" w:rsidR="00670B2C" w:rsidRDefault="00670B2C" w:rsidP="002B133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4AF277C0" w14:textId="52E8D5F1" w:rsidR="00670B2C" w:rsidRDefault="00670B2C" w:rsidP="002B133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49646C8C" w14:textId="2CA50336" w:rsidR="00670B2C" w:rsidRDefault="00670B2C" w:rsidP="002B133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1AF5B204" w14:textId="53CDA9C8" w:rsidR="0034250C" w:rsidRPr="000C72AB" w:rsidRDefault="0034250C" w:rsidP="0034250C">
      <w:pPr>
        <w:autoSpaceDE w:val="0"/>
        <w:autoSpaceDN w:val="0"/>
        <w:adjustRightInd w:val="0"/>
        <w:rPr>
          <w:rFonts w:asciiTheme="minorHAnsi" w:hAnsiTheme="minorHAnsi"/>
          <w:snapToGrid w:val="0"/>
          <w:sz w:val="22"/>
          <w:szCs w:val="22"/>
          <w:highlight w:val="yellow"/>
        </w:rPr>
      </w:pPr>
    </w:p>
    <w:p w14:paraId="13F72D28" w14:textId="77777777" w:rsidR="002B1331" w:rsidRPr="0041200E" w:rsidRDefault="002B1331" w:rsidP="0034250C">
      <w:pPr>
        <w:autoSpaceDE w:val="0"/>
        <w:autoSpaceDN w:val="0"/>
        <w:adjustRightInd w:val="0"/>
        <w:rPr>
          <w:rFonts w:asciiTheme="minorHAnsi" w:hAnsiTheme="minorHAnsi"/>
          <w:snapToGrid w:val="0"/>
          <w:sz w:val="22"/>
          <w:szCs w:val="22"/>
        </w:rPr>
      </w:pPr>
    </w:p>
    <w:p w14:paraId="74CBAB17" w14:textId="77777777" w:rsidR="005226B7" w:rsidRPr="0041200E" w:rsidRDefault="005226B7" w:rsidP="005226B7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u w:val="single"/>
        </w:rPr>
      </w:pPr>
      <w:r w:rsidRPr="0041200E">
        <w:rPr>
          <w:rFonts w:asciiTheme="minorHAnsi" w:hAnsiTheme="minorHAnsi" w:cs="Arial"/>
          <w:b/>
          <w:sz w:val="22"/>
          <w:szCs w:val="22"/>
          <w:u w:val="single"/>
        </w:rPr>
        <w:t>Modalités de rémunération</w:t>
      </w:r>
    </w:p>
    <w:p w14:paraId="446F7649" w14:textId="77777777" w:rsidR="005226B7" w:rsidRPr="0041200E" w:rsidRDefault="005226B7" w:rsidP="00022B74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2"/>
          <w:szCs w:val="22"/>
        </w:rPr>
      </w:pPr>
      <w:r w:rsidRPr="0041200E">
        <w:rPr>
          <w:rFonts w:asciiTheme="minorHAnsi" w:hAnsiTheme="minorHAnsi" w:cs="Arial"/>
          <w:sz w:val="22"/>
          <w:szCs w:val="22"/>
        </w:rPr>
        <w:t>Le forfait provisoire de rémunération est rendu définitif selon les dispositions de l’article 5.2 du C.C.P</w:t>
      </w:r>
      <w:r w:rsidRPr="0041200E">
        <w:rPr>
          <w:rFonts w:asciiTheme="minorHAnsi" w:hAnsiTheme="minorHAnsi" w:cs="Arial"/>
          <w:bCs/>
          <w:sz w:val="22"/>
          <w:szCs w:val="22"/>
        </w:rPr>
        <w:t>.</w:t>
      </w:r>
    </w:p>
    <w:p w14:paraId="03199BC6" w14:textId="705B00C7" w:rsidR="005226B7" w:rsidRPr="0041200E" w:rsidRDefault="005226B7" w:rsidP="005226B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41200E">
        <w:rPr>
          <w:rFonts w:asciiTheme="minorHAnsi" w:hAnsiTheme="minorHAnsi" w:cs="Arial"/>
          <w:sz w:val="22"/>
          <w:szCs w:val="22"/>
        </w:rPr>
        <w:t>La part attribuée à chaque co-traitant est fixée dans l’annexe au présent acte d’engagement.</w:t>
      </w:r>
    </w:p>
    <w:p w14:paraId="4ED451F2" w14:textId="77777777" w:rsidR="008E796E" w:rsidRPr="0041200E" w:rsidRDefault="008E796E" w:rsidP="005226B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0879B8D3" w14:textId="77777777" w:rsidR="005226B7" w:rsidRPr="0041200E" w:rsidRDefault="005226B7" w:rsidP="005226B7">
      <w:pPr>
        <w:spacing w:before="240" w:after="60"/>
        <w:outlineLvl w:val="0"/>
        <w:rPr>
          <w:rFonts w:asciiTheme="minorHAnsi" w:hAnsiTheme="minorHAnsi"/>
          <w:b/>
          <w:bCs/>
          <w:kern w:val="28"/>
          <w:u w:val="single"/>
        </w:rPr>
      </w:pPr>
      <w:r w:rsidRPr="0041200E">
        <w:rPr>
          <w:rFonts w:asciiTheme="minorHAnsi" w:hAnsiTheme="minorHAnsi"/>
          <w:b/>
          <w:bCs/>
          <w:kern w:val="28"/>
          <w:u w:val="single"/>
        </w:rPr>
        <w:t xml:space="preserve">Article 4 : </w:t>
      </w:r>
      <w:r w:rsidRPr="0041200E">
        <w:rPr>
          <w:rFonts w:asciiTheme="minorHAnsi" w:hAnsiTheme="minorHAnsi"/>
          <w:b/>
          <w:bCs/>
          <w:noProof/>
          <w:kern w:val="28"/>
          <w:u w:val="single"/>
        </w:rPr>
        <w:t>NOMBRE D’EXEMPLAIRES ET DÉLAIS D’EXÉCUTION</w:t>
      </w:r>
    </w:p>
    <w:p w14:paraId="67373389" w14:textId="77777777" w:rsidR="005226B7" w:rsidRPr="0041200E" w:rsidRDefault="005226B7" w:rsidP="005226B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4F4E780C" w14:textId="792D3D03" w:rsidR="00F834FC" w:rsidRPr="0041200E" w:rsidRDefault="00F834FC" w:rsidP="00F834FC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41200E">
        <w:rPr>
          <w:rFonts w:ascii="Calibri" w:hAnsi="Calibri" w:cs="Arial"/>
          <w:sz w:val="22"/>
          <w:szCs w:val="22"/>
        </w:rPr>
        <w:t>Le nombre d’exemplaires à fournir par le maître d’œuvre et les délais d’exécution (hors période de validation par le maître d’ouvrage et exprimés en nombre de semaines) sont les suivants :</w:t>
      </w:r>
    </w:p>
    <w:p w14:paraId="5DB90F4E" w14:textId="77777777" w:rsidR="00F834FC" w:rsidRPr="000C72AB" w:rsidRDefault="00F834FC" w:rsidP="00F834FC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highlight w:val="yellow"/>
        </w:rPr>
      </w:pPr>
    </w:p>
    <w:p w14:paraId="10603A88" w14:textId="77777777" w:rsidR="00F834FC" w:rsidRPr="000C72AB" w:rsidRDefault="00F834FC" w:rsidP="00F834FC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highlight w:val="yellow"/>
        </w:rPr>
      </w:pPr>
    </w:p>
    <w:tbl>
      <w:tblPr>
        <w:tblW w:w="636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63"/>
        <w:gridCol w:w="2388"/>
        <w:gridCol w:w="1313"/>
      </w:tblGrid>
      <w:tr w:rsidR="0034250C" w:rsidRPr="00BE7B20" w14:paraId="519B2D74" w14:textId="77777777" w:rsidTr="0034250C">
        <w:trPr>
          <w:jc w:val="center"/>
        </w:trPr>
        <w:tc>
          <w:tcPr>
            <w:tcW w:w="266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6B22289" w14:textId="77777777" w:rsidR="0034250C" w:rsidRPr="00BE7B20" w:rsidRDefault="0034250C" w:rsidP="009A4A1B">
            <w:pPr>
              <w:pStyle w:val="En-tte"/>
              <w:tabs>
                <w:tab w:val="left" w:pos="0"/>
              </w:tabs>
              <w:jc w:val="center"/>
              <w:rPr>
                <w:rFonts w:ascii="Calibri" w:hAnsi="Calibri" w:cs="Arial"/>
                <w:b/>
              </w:rPr>
            </w:pPr>
            <w:r w:rsidRPr="00BE7B20">
              <w:rPr>
                <w:rFonts w:ascii="Calibri" w:hAnsi="Calibri" w:cs="Arial"/>
                <w:b/>
              </w:rPr>
              <w:t>DOC.</w:t>
            </w:r>
          </w:p>
        </w:tc>
        <w:tc>
          <w:tcPr>
            <w:tcW w:w="238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AE3C547" w14:textId="77777777" w:rsidR="0034250C" w:rsidRPr="00BE7B20" w:rsidRDefault="0034250C" w:rsidP="009A4A1B">
            <w:pPr>
              <w:pStyle w:val="Pieddepage"/>
              <w:jc w:val="center"/>
              <w:rPr>
                <w:rFonts w:ascii="Calibri" w:hAnsi="Calibri" w:cs="Arial"/>
                <w:b/>
              </w:rPr>
            </w:pPr>
            <w:r w:rsidRPr="00BE7B20">
              <w:rPr>
                <w:rFonts w:ascii="Calibri" w:hAnsi="Calibri" w:cs="Arial"/>
                <w:b/>
              </w:rPr>
              <w:t xml:space="preserve">NBRE </w:t>
            </w:r>
          </w:p>
          <w:p w14:paraId="5F13F0A9" w14:textId="77777777" w:rsidR="0034250C" w:rsidRPr="00BE7B20" w:rsidRDefault="0034250C" w:rsidP="009A4A1B">
            <w:pPr>
              <w:pStyle w:val="Pieddepage"/>
              <w:jc w:val="center"/>
              <w:rPr>
                <w:rFonts w:ascii="Calibri" w:hAnsi="Calibri" w:cs="Arial"/>
                <w:b/>
              </w:rPr>
            </w:pPr>
            <w:r w:rsidRPr="00BE7B20">
              <w:rPr>
                <w:rFonts w:ascii="Calibri" w:hAnsi="Calibri" w:cs="Arial"/>
                <w:b/>
              </w:rPr>
              <w:t>D'EXEMPLAIRES</w:t>
            </w:r>
          </w:p>
        </w:tc>
        <w:tc>
          <w:tcPr>
            <w:tcW w:w="1313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B046242" w14:textId="77777777" w:rsidR="0034250C" w:rsidRPr="00BE7B20" w:rsidRDefault="0034250C" w:rsidP="009A4A1B">
            <w:pPr>
              <w:pStyle w:val="Pieddepage"/>
              <w:jc w:val="center"/>
              <w:rPr>
                <w:rFonts w:ascii="Calibri" w:hAnsi="Calibri" w:cs="Arial"/>
                <w:b/>
              </w:rPr>
            </w:pPr>
            <w:r w:rsidRPr="00BE7B20">
              <w:rPr>
                <w:rFonts w:ascii="Calibri" w:hAnsi="Calibri" w:cs="Arial"/>
                <w:b/>
              </w:rPr>
              <w:t xml:space="preserve">Délai </w:t>
            </w:r>
          </w:p>
          <w:p w14:paraId="123A2FCF" w14:textId="41670040" w:rsidR="0034250C" w:rsidRPr="00BE7B20" w:rsidRDefault="0034250C" w:rsidP="009A4A1B">
            <w:pPr>
              <w:pStyle w:val="Pieddepage"/>
              <w:jc w:val="center"/>
              <w:rPr>
                <w:rFonts w:ascii="Calibri" w:hAnsi="Calibri" w:cs="Arial"/>
                <w:b/>
              </w:rPr>
            </w:pPr>
          </w:p>
        </w:tc>
      </w:tr>
      <w:tr w:rsidR="0034250C" w:rsidRPr="00BE7B20" w14:paraId="20F01760" w14:textId="77777777" w:rsidTr="0034250C">
        <w:trPr>
          <w:trHeight w:val="766"/>
          <w:jc w:val="center"/>
        </w:trPr>
        <w:tc>
          <w:tcPr>
            <w:tcW w:w="2663" w:type="dxa"/>
            <w:tcBorders>
              <w:top w:val="nil"/>
            </w:tcBorders>
            <w:vAlign w:val="center"/>
          </w:tcPr>
          <w:p w14:paraId="715ACA73" w14:textId="44610570" w:rsidR="0034250C" w:rsidRPr="006E286E" w:rsidRDefault="0034250C" w:rsidP="009A4A1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286E">
              <w:rPr>
                <w:rFonts w:ascii="Calibri" w:hAnsi="Calibri" w:cs="Arial"/>
                <w:sz w:val="22"/>
                <w:szCs w:val="22"/>
              </w:rPr>
              <w:t>EP</w:t>
            </w:r>
          </w:p>
        </w:tc>
        <w:tc>
          <w:tcPr>
            <w:tcW w:w="2388" w:type="dxa"/>
            <w:tcBorders>
              <w:top w:val="nil"/>
            </w:tcBorders>
            <w:vAlign w:val="center"/>
          </w:tcPr>
          <w:p w14:paraId="6FFB3A71" w14:textId="77777777" w:rsidR="0034250C" w:rsidRPr="006E286E" w:rsidRDefault="0034250C" w:rsidP="00F834FC">
            <w:pPr>
              <w:pStyle w:val="En-tte"/>
              <w:tabs>
                <w:tab w:val="left" w:pos="495"/>
                <w:tab w:val="center" w:pos="975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E286E">
              <w:rPr>
                <w:rFonts w:ascii="Calibri" w:hAnsi="Calibri" w:cs="Arial"/>
                <w:sz w:val="20"/>
                <w:szCs w:val="20"/>
              </w:rPr>
              <w:t>2 supports papier</w:t>
            </w:r>
          </w:p>
          <w:p w14:paraId="431587CD" w14:textId="13FDECBA" w:rsidR="0034250C" w:rsidRPr="006E286E" w:rsidRDefault="0034250C" w:rsidP="00F834FC">
            <w:pPr>
              <w:pStyle w:val="En-tte"/>
              <w:tabs>
                <w:tab w:val="left" w:pos="495"/>
                <w:tab w:val="center" w:pos="975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E286E">
              <w:rPr>
                <w:rFonts w:ascii="Calibri" w:hAnsi="Calibri" w:cs="Arial"/>
                <w:sz w:val="20"/>
                <w:szCs w:val="20"/>
              </w:rPr>
              <w:t>+ 1 support informatique</w:t>
            </w:r>
          </w:p>
        </w:tc>
        <w:tc>
          <w:tcPr>
            <w:tcW w:w="131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C079E36" w14:textId="61C852CE" w:rsidR="0034250C" w:rsidRPr="006E286E" w:rsidRDefault="0034250C" w:rsidP="009A4A1B">
            <w:pPr>
              <w:pStyle w:val="En-tte"/>
              <w:jc w:val="center"/>
              <w:rPr>
                <w:rFonts w:ascii="Calibri" w:hAnsi="Calibri" w:cs="Arial"/>
              </w:rPr>
            </w:pPr>
            <w:r w:rsidRPr="006E286E">
              <w:rPr>
                <w:rFonts w:ascii="Calibri" w:hAnsi="Calibri" w:cs="Arial"/>
              </w:rPr>
              <w:t>………… </w:t>
            </w:r>
          </w:p>
        </w:tc>
      </w:tr>
      <w:tr w:rsidR="0034250C" w:rsidRPr="00BE7B20" w14:paraId="194C369D" w14:textId="77777777" w:rsidTr="0034250C">
        <w:trPr>
          <w:trHeight w:val="766"/>
          <w:jc w:val="center"/>
        </w:trPr>
        <w:tc>
          <w:tcPr>
            <w:tcW w:w="2663" w:type="dxa"/>
            <w:tcBorders>
              <w:top w:val="nil"/>
            </w:tcBorders>
            <w:vAlign w:val="center"/>
          </w:tcPr>
          <w:p w14:paraId="492B992D" w14:textId="77777777" w:rsidR="0034250C" w:rsidRPr="00BE7B20" w:rsidRDefault="0034250C" w:rsidP="009A4A1B">
            <w:pPr>
              <w:jc w:val="center"/>
              <w:rPr>
                <w:rFonts w:ascii="Calibri" w:hAnsi="Calibri" w:cs="Arial"/>
              </w:rPr>
            </w:pPr>
            <w:r w:rsidRPr="00BE7B20">
              <w:rPr>
                <w:rFonts w:ascii="Calibri" w:hAnsi="Calibri" w:cs="Arial"/>
                <w:sz w:val="22"/>
                <w:szCs w:val="22"/>
              </w:rPr>
              <w:t>AVP</w:t>
            </w:r>
          </w:p>
        </w:tc>
        <w:tc>
          <w:tcPr>
            <w:tcW w:w="2388" w:type="dxa"/>
            <w:tcBorders>
              <w:top w:val="nil"/>
            </w:tcBorders>
            <w:vAlign w:val="center"/>
          </w:tcPr>
          <w:p w14:paraId="28A02B9D" w14:textId="77777777" w:rsidR="0034250C" w:rsidRPr="00BE7B20" w:rsidRDefault="0034250C" w:rsidP="009A4A1B">
            <w:pPr>
              <w:pStyle w:val="En-tte"/>
              <w:tabs>
                <w:tab w:val="left" w:pos="495"/>
                <w:tab w:val="center" w:pos="975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E7B20">
              <w:rPr>
                <w:rFonts w:ascii="Calibri" w:hAnsi="Calibri" w:cs="Arial"/>
                <w:sz w:val="20"/>
                <w:szCs w:val="20"/>
              </w:rPr>
              <w:t>2 supports papier</w:t>
            </w:r>
          </w:p>
          <w:p w14:paraId="23B5FED4" w14:textId="77777777" w:rsidR="0034250C" w:rsidRPr="00BE7B20" w:rsidRDefault="0034250C" w:rsidP="009A4A1B">
            <w:pPr>
              <w:pStyle w:val="En-tte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E7B20">
              <w:rPr>
                <w:rFonts w:ascii="Calibri" w:hAnsi="Calibri" w:cs="Arial"/>
                <w:sz w:val="20"/>
                <w:szCs w:val="20"/>
              </w:rPr>
              <w:t>+ 1 support informatique</w:t>
            </w:r>
          </w:p>
          <w:p w14:paraId="17FDC7DC" w14:textId="77777777" w:rsidR="0034250C" w:rsidRPr="00BE7B20" w:rsidRDefault="0034250C" w:rsidP="009A4A1B">
            <w:pPr>
              <w:pStyle w:val="En-tte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DE90947" w14:textId="77777777" w:rsidR="0034250C" w:rsidRPr="00BE7B20" w:rsidRDefault="0034250C" w:rsidP="009A4A1B">
            <w:pPr>
              <w:pStyle w:val="En-tte"/>
              <w:jc w:val="center"/>
              <w:rPr>
                <w:rFonts w:ascii="Calibri" w:hAnsi="Calibri" w:cs="Arial"/>
              </w:rPr>
            </w:pPr>
          </w:p>
          <w:p w14:paraId="7015D822" w14:textId="77777777" w:rsidR="0034250C" w:rsidRPr="00BE7B20" w:rsidRDefault="0034250C" w:rsidP="009A4A1B">
            <w:pPr>
              <w:pStyle w:val="En-tte"/>
              <w:jc w:val="center"/>
              <w:rPr>
                <w:rFonts w:ascii="Calibri" w:hAnsi="Calibri" w:cs="Arial"/>
              </w:rPr>
            </w:pPr>
            <w:r w:rsidRPr="00BE7B20">
              <w:rPr>
                <w:rFonts w:ascii="Calibri" w:hAnsi="Calibri" w:cs="Arial"/>
              </w:rPr>
              <w:t>..........</w:t>
            </w:r>
          </w:p>
        </w:tc>
      </w:tr>
      <w:tr w:rsidR="0034250C" w:rsidRPr="00BE7B20" w14:paraId="2E280CBD" w14:textId="77777777" w:rsidTr="0034250C">
        <w:trPr>
          <w:trHeight w:val="537"/>
          <w:jc w:val="center"/>
        </w:trPr>
        <w:tc>
          <w:tcPr>
            <w:tcW w:w="2663" w:type="dxa"/>
            <w:vAlign w:val="center"/>
          </w:tcPr>
          <w:p w14:paraId="1BD7E028" w14:textId="77777777" w:rsidR="0034250C" w:rsidRPr="00BE7B20" w:rsidRDefault="0034250C" w:rsidP="009A4A1B">
            <w:pPr>
              <w:jc w:val="center"/>
              <w:rPr>
                <w:rFonts w:ascii="Calibri" w:hAnsi="Calibri" w:cs="Arial"/>
              </w:rPr>
            </w:pPr>
            <w:r w:rsidRPr="00BE7B20">
              <w:rPr>
                <w:rFonts w:ascii="Calibri" w:hAnsi="Calibri" w:cs="Arial"/>
                <w:sz w:val="22"/>
                <w:szCs w:val="22"/>
              </w:rPr>
              <w:t>Projet</w:t>
            </w:r>
          </w:p>
        </w:tc>
        <w:tc>
          <w:tcPr>
            <w:tcW w:w="2388" w:type="dxa"/>
            <w:vAlign w:val="center"/>
          </w:tcPr>
          <w:p w14:paraId="43BF1E12" w14:textId="77777777" w:rsidR="0034250C" w:rsidRPr="00BE7B20" w:rsidRDefault="0034250C" w:rsidP="009A4A1B">
            <w:pPr>
              <w:pStyle w:val="En-tte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E7B20">
              <w:rPr>
                <w:rFonts w:ascii="Calibri" w:hAnsi="Calibri" w:cs="Arial"/>
                <w:sz w:val="20"/>
                <w:szCs w:val="20"/>
              </w:rPr>
              <w:t>2 supports papier</w:t>
            </w:r>
          </w:p>
          <w:p w14:paraId="15F17394" w14:textId="77777777" w:rsidR="0034250C" w:rsidRPr="00BE7B20" w:rsidRDefault="0034250C" w:rsidP="009A4A1B">
            <w:pPr>
              <w:pStyle w:val="En-tte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E7B20">
              <w:rPr>
                <w:rFonts w:ascii="Calibri" w:hAnsi="Calibri" w:cs="Arial"/>
                <w:sz w:val="20"/>
                <w:szCs w:val="20"/>
              </w:rPr>
              <w:t>+ 1 support informatique</w:t>
            </w:r>
          </w:p>
        </w:tc>
        <w:tc>
          <w:tcPr>
            <w:tcW w:w="1313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14:paraId="6AEBC2D7" w14:textId="77777777" w:rsidR="0034250C" w:rsidRPr="00BE7B20" w:rsidRDefault="0034250C" w:rsidP="009A4A1B">
            <w:pPr>
              <w:pStyle w:val="En-tte"/>
              <w:jc w:val="center"/>
              <w:rPr>
                <w:rFonts w:ascii="Calibri" w:hAnsi="Calibri" w:cs="Arial"/>
              </w:rPr>
            </w:pPr>
            <w:r w:rsidRPr="00BE7B20">
              <w:rPr>
                <w:rFonts w:ascii="Calibri" w:hAnsi="Calibri" w:cs="Arial"/>
              </w:rPr>
              <w:t>..........</w:t>
            </w:r>
          </w:p>
        </w:tc>
      </w:tr>
      <w:tr w:rsidR="0034250C" w:rsidRPr="00BE7B20" w14:paraId="6E3180A6" w14:textId="77777777" w:rsidTr="0034250C">
        <w:trPr>
          <w:trHeight w:val="454"/>
          <w:jc w:val="center"/>
        </w:trPr>
        <w:tc>
          <w:tcPr>
            <w:tcW w:w="2663" w:type="dxa"/>
            <w:vAlign w:val="center"/>
          </w:tcPr>
          <w:p w14:paraId="517D8D25" w14:textId="77777777" w:rsidR="0034250C" w:rsidRPr="00BE7B20" w:rsidRDefault="0034250C" w:rsidP="009A4A1B">
            <w:pPr>
              <w:jc w:val="center"/>
              <w:rPr>
                <w:rFonts w:ascii="Calibri" w:hAnsi="Calibri" w:cs="Arial"/>
              </w:rPr>
            </w:pPr>
            <w:r w:rsidRPr="00BE7B20">
              <w:rPr>
                <w:rFonts w:ascii="Calibri" w:hAnsi="Calibri" w:cs="Arial"/>
                <w:sz w:val="22"/>
                <w:szCs w:val="22"/>
              </w:rPr>
              <w:t>DCE/ACT</w:t>
            </w:r>
          </w:p>
        </w:tc>
        <w:tc>
          <w:tcPr>
            <w:tcW w:w="2388" w:type="dxa"/>
            <w:vAlign w:val="center"/>
          </w:tcPr>
          <w:p w14:paraId="589CA027" w14:textId="77777777" w:rsidR="0034250C" w:rsidRPr="00BE7B20" w:rsidRDefault="0034250C" w:rsidP="009A4A1B">
            <w:pPr>
              <w:pStyle w:val="En-tte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E7B20">
              <w:rPr>
                <w:rFonts w:ascii="Calibri" w:hAnsi="Calibri" w:cs="Arial"/>
                <w:sz w:val="20"/>
                <w:szCs w:val="20"/>
              </w:rPr>
              <w:t>2 supports papier</w:t>
            </w:r>
          </w:p>
          <w:p w14:paraId="0BB8DE99" w14:textId="77777777" w:rsidR="0034250C" w:rsidRPr="00BE7B20" w:rsidRDefault="0034250C" w:rsidP="009A4A1B">
            <w:pPr>
              <w:pStyle w:val="En-tte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E7B20">
              <w:rPr>
                <w:rFonts w:ascii="Calibri" w:hAnsi="Calibri" w:cs="Arial"/>
                <w:sz w:val="20"/>
                <w:szCs w:val="20"/>
              </w:rPr>
              <w:t>+ 1 support informatique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4E4052AC" w14:textId="77777777" w:rsidR="0034250C" w:rsidRPr="00BE7B20" w:rsidRDefault="0034250C" w:rsidP="009A4A1B">
            <w:pPr>
              <w:pStyle w:val="En-tte"/>
              <w:jc w:val="center"/>
              <w:rPr>
                <w:rFonts w:ascii="Calibri" w:hAnsi="Calibri" w:cs="Arial"/>
              </w:rPr>
            </w:pPr>
          </w:p>
          <w:p w14:paraId="14B06814" w14:textId="77777777" w:rsidR="0034250C" w:rsidRPr="00BE7B20" w:rsidRDefault="0034250C" w:rsidP="009A4A1B">
            <w:pPr>
              <w:pStyle w:val="En-tte"/>
              <w:jc w:val="center"/>
              <w:rPr>
                <w:rFonts w:ascii="Calibri" w:hAnsi="Calibri" w:cs="Arial"/>
              </w:rPr>
            </w:pPr>
            <w:r w:rsidRPr="00BE7B20">
              <w:rPr>
                <w:rFonts w:ascii="Calibri" w:hAnsi="Calibri" w:cs="Arial"/>
              </w:rPr>
              <w:t>..........</w:t>
            </w:r>
          </w:p>
        </w:tc>
      </w:tr>
      <w:tr w:rsidR="0034250C" w:rsidRPr="00BE7B20" w14:paraId="5D63B84D" w14:textId="77777777" w:rsidTr="0034250C">
        <w:trPr>
          <w:trHeight w:val="546"/>
          <w:jc w:val="center"/>
        </w:trPr>
        <w:tc>
          <w:tcPr>
            <w:tcW w:w="2663" w:type="dxa"/>
            <w:vAlign w:val="center"/>
          </w:tcPr>
          <w:p w14:paraId="7C2155B7" w14:textId="77777777" w:rsidR="0034250C" w:rsidRPr="00BE7B20" w:rsidRDefault="0034250C" w:rsidP="009A4A1B">
            <w:pPr>
              <w:jc w:val="center"/>
              <w:rPr>
                <w:rFonts w:ascii="Calibri" w:hAnsi="Calibri" w:cs="Arial"/>
              </w:rPr>
            </w:pPr>
            <w:r w:rsidRPr="00BE7B20">
              <w:rPr>
                <w:rFonts w:ascii="Calibri" w:hAnsi="Calibri" w:cs="Arial"/>
                <w:sz w:val="22"/>
                <w:szCs w:val="22"/>
              </w:rPr>
              <w:t>VISA</w:t>
            </w:r>
          </w:p>
        </w:tc>
        <w:tc>
          <w:tcPr>
            <w:tcW w:w="2388" w:type="dxa"/>
            <w:vAlign w:val="center"/>
          </w:tcPr>
          <w:p w14:paraId="25E23F99" w14:textId="77777777" w:rsidR="0034250C" w:rsidRPr="00BE7B20" w:rsidRDefault="0034250C" w:rsidP="009A4A1B">
            <w:pPr>
              <w:pStyle w:val="En-tte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E7B20">
              <w:rPr>
                <w:rFonts w:ascii="Calibri" w:hAnsi="Calibri" w:cs="Arial"/>
                <w:sz w:val="20"/>
                <w:szCs w:val="20"/>
              </w:rPr>
              <w:t>2 supports papier</w:t>
            </w:r>
          </w:p>
          <w:p w14:paraId="73AE9CA2" w14:textId="77777777" w:rsidR="0034250C" w:rsidRPr="00BE7B20" w:rsidRDefault="0034250C" w:rsidP="009A4A1B">
            <w:pPr>
              <w:pStyle w:val="En-tte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E7B20">
              <w:rPr>
                <w:rFonts w:ascii="Calibri" w:hAnsi="Calibri" w:cs="Arial"/>
                <w:sz w:val="20"/>
                <w:szCs w:val="20"/>
              </w:rPr>
              <w:t>+ 1 support informatique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0CBBDAB5" w14:textId="77777777" w:rsidR="0034250C" w:rsidRPr="00BE7B20" w:rsidRDefault="0034250C" w:rsidP="009A4A1B">
            <w:pPr>
              <w:pStyle w:val="En-tte"/>
              <w:jc w:val="center"/>
              <w:rPr>
                <w:rFonts w:ascii="Calibri" w:hAnsi="Calibri" w:cs="Arial"/>
              </w:rPr>
            </w:pPr>
          </w:p>
          <w:p w14:paraId="1DC1FBF1" w14:textId="77777777" w:rsidR="0034250C" w:rsidRPr="00BE7B20" w:rsidRDefault="0034250C" w:rsidP="009A4A1B">
            <w:pPr>
              <w:pStyle w:val="En-tte"/>
              <w:jc w:val="center"/>
              <w:rPr>
                <w:rFonts w:ascii="Calibri" w:hAnsi="Calibri" w:cs="Arial"/>
              </w:rPr>
            </w:pPr>
            <w:r w:rsidRPr="00BE7B20">
              <w:rPr>
                <w:rFonts w:ascii="Calibri" w:hAnsi="Calibri" w:cs="Arial"/>
              </w:rPr>
              <w:t>..........</w:t>
            </w:r>
          </w:p>
        </w:tc>
      </w:tr>
      <w:tr w:rsidR="0034250C" w:rsidRPr="00BE7B20" w14:paraId="554D08D4" w14:textId="77777777" w:rsidTr="0034250C">
        <w:trPr>
          <w:trHeight w:val="192"/>
          <w:jc w:val="center"/>
        </w:trPr>
        <w:tc>
          <w:tcPr>
            <w:tcW w:w="2663" w:type="dxa"/>
            <w:tcBorders>
              <w:bottom w:val="single" w:sz="12" w:space="0" w:color="000000"/>
            </w:tcBorders>
            <w:vAlign w:val="center"/>
          </w:tcPr>
          <w:p w14:paraId="55A247B9" w14:textId="77777777" w:rsidR="0034250C" w:rsidRPr="00BE7B20" w:rsidRDefault="0034250C" w:rsidP="009A4A1B">
            <w:pPr>
              <w:jc w:val="center"/>
              <w:rPr>
                <w:rFonts w:ascii="Calibri" w:hAnsi="Calibri" w:cs="Arial"/>
              </w:rPr>
            </w:pPr>
            <w:r w:rsidRPr="00BE7B20">
              <w:rPr>
                <w:rFonts w:ascii="Calibri" w:hAnsi="Calibri" w:cs="Arial"/>
                <w:sz w:val="22"/>
                <w:szCs w:val="22"/>
              </w:rPr>
              <w:t>DOE/AOR</w:t>
            </w:r>
          </w:p>
        </w:tc>
        <w:tc>
          <w:tcPr>
            <w:tcW w:w="2388" w:type="dxa"/>
            <w:tcBorders>
              <w:bottom w:val="single" w:sz="12" w:space="0" w:color="000000"/>
            </w:tcBorders>
            <w:vAlign w:val="center"/>
          </w:tcPr>
          <w:p w14:paraId="4DA677AC" w14:textId="77777777" w:rsidR="0034250C" w:rsidRPr="00BE7B20" w:rsidRDefault="0034250C" w:rsidP="009A4A1B">
            <w:pPr>
              <w:pStyle w:val="En-tte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E7B20">
              <w:rPr>
                <w:rFonts w:ascii="Calibri" w:hAnsi="Calibri" w:cs="Arial"/>
                <w:sz w:val="20"/>
                <w:szCs w:val="20"/>
              </w:rPr>
              <w:t>2 supports papier</w:t>
            </w:r>
          </w:p>
          <w:p w14:paraId="0649D7CE" w14:textId="77777777" w:rsidR="0034250C" w:rsidRPr="00BE7B20" w:rsidRDefault="0034250C" w:rsidP="009A4A1B">
            <w:pPr>
              <w:pStyle w:val="En-tte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E7B20">
              <w:rPr>
                <w:rFonts w:ascii="Calibri" w:hAnsi="Calibri" w:cs="Arial"/>
                <w:sz w:val="20"/>
                <w:szCs w:val="20"/>
              </w:rPr>
              <w:t>+ 1 support informatique</w:t>
            </w:r>
          </w:p>
        </w:tc>
        <w:tc>
          <w:tcPr>
            <w:tcW w:w="1313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59E8B6E7" w14:textId="77777777" w:rsidR="0034250C" w:rsidRPr="00BE7B20" w:rsidRDefault="0034250C" w:rsidP="009A4A1B">
            <w:pPr>
              <w:pStyle w:val="En-tte"/>
              <w:jc w:val="center"/>
              <w:rPr>
                <w:rFonts w:ascii="Calibri" w:hAnsi="Calibri" w:cs="Arial"/>
              </w:rPr>
            </w:pPr>
          </w:p>
          <w:p w14:paraId="4FBD972E" w14:textId="77777777" w:rsidR="0034250C" w:rsidRPr="00BE7B20" w:rsidRDefault="0034250C" w:rsidP="009A4A1B">
            <w:pPr>
              <w:pStyle w:val="En-tte"/>
              <w:jc w:val="center"/>
              <w:rPr>
                <w:rFonts w:ascii="Calibri" w:hAnsi="Calibri" w:cs="Arial"/>
              </w:rPr>
            </w:pPr>
            <w:r w:rsidRPr="00BE7B20">
              <w:rPr>
                <w:rFonts w:ascii="Calibri" w:hAnsi="Calibri" w:cs="Arial"/>
              </w:rPr>
              <w:t>..........</w:t>
            </w:r>
          </w:p>
        </w:tc>
      </w:tr>
    </w:tbl>
    <w:p w14:paraId="07588B21" w14:textId="77777777" w:rsidR="00F834FC" w:rsidRPr="000C72AB" w:rsidRDefault="00F834FC" w:rsidP="00F834FC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highlight w:val="yellow"/>
        </w:rPr>
      </w:pPr>
    </w:p>
    <w:p w14:paraId="6ADE29DB" w14:textId="77777777" w:rsidR="00F834FC" w:rsidRPr="0041200E" w:rsidRDefault="00F834FC" w:rsidP="00F834FC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41200E">
        <w:rPr>
          <w:rFonts w:ascii="Calibri" w:hAnsi="Calibri" w:cs="Arial"/>
          <w:b/>
          <w:sz w:val="22"/>
          <w:szCs w:val="22"/>
        </w:rPr>
        <w:t>Les délais sont à renseigner par le maître d’œuvre.</w:t>
      </w:r>
    </w:p>
    <w:p w14:paraId="67F8B197" w14:textId="77777777" w:rsidR="00F834FC" w:rsidRPr="0041200E" w:rsidRDefault="00F834FC" w:rsidP="00F834FC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41200E">
        <w:rPr>
          <w:rFonts w:ascii="Calibri" w:hAnsi="Calibri" w:cs="Arial"/>
          <w:sz w:val="22"/>
          <w:szCs w:val="22"/>
        </w:rPr>
        <w:t>Le point de départ de chacun de ces délais est fixé à l’article 7.1 du C.C.P.</w:t>
      </w:r>
    </w:p>
    <w:p w14:paraId="4BC0EA55" w14:textId="77777777" w:rsidR="005226B7" w:rsidRPr="000C72AB" w:rsidRDefault="005226B7" w:rsidP="005226B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42EA975F" w14:textId="77777777" w:rsidR="005226B7" w:rsidRPr="0041200E" w:rsidRDefault="005226B7" w:rsidP="005226B7">
      <w:pPr>
        <w:spacing w:before="240" w:after="60"/>
        <w:outlineLvl w:val="0"/>
        <w:rPr>
          <w:rFonts w:asciiTheme="minorHAnsi" w:hAnsiTheme="minorHAnsi"/>
          <w:b/>
          <w:bCs/>
          <w:kern w:val="28"/>
          <w:u w:val="single"/>
        </w:rPr>
      </w:pPr>
      <w:r w:rsidRPr="0041200E">
        <w:rPr>
          <w:rFonts w:asciiTheme="minorHAnsi" w:hAnsiTheme="minorHAnsi"/>
          <w:b/>
          <w:bCs/>
          <w:kern w:val="28"/>
          <w:u w:val="single"/>
        </w:rPr>
        <w:t xml:space="preserve">Article 6 : </w:t>
      </w:r>
      <w:r w:rsidRPr="0041200E">
        <w:rPr>
          <w:rFonts w:asciiTheme="minorHAnsi" w:hAnsiTheme="minorHAnsi"/>
          <w:b/>
          <w:bCs/>
          <w:noProof/>
          <w:kern w:val="28"/>
          <w:u w:val="single"/>
        </w:rPr>
        <w:t>PAIEMENT</w:t>
      </w:r>
    </w:p>
    <w:p w14:paraId="3CBDDED8" w14:textId="77777777" w:rsidR="005226B7" w:rsidRPr="0041200E" w:rsidRDefault="005226B7" w:rsidP="005226B7">
      <w:pPr>
        <w:tabs>
          <w:tab w:val="left" w:pos="567"/>
          <w:tab w:val="left" w:pos="2410"/>
          <w:tab w:val="left" w:leader="dot" w:pos="4082"/>
          <w:tab w:val="left" w:pos="4111"/>
          <w:tab w:val="left" w:pos="4564"/>
          <w:tab w:val="left" w:leader="dot" w:pos="4933"/>
          <w:tab w:val="left" w:pos="4962"/>
          <w:tab w:val="left" w:pos="6237"/>
          <w:tab w:val="left" w:leader="dot" w:pos="7059"/>
          <w:tab w:val="left" w:pos="7088"/>
          <w:tab w:val="left" w:pos="8392"/>
          <w:tab w:val="left" w:leader="dot" w:pos="9072"/>
        </w:tabs>
        <w:jc w:val="both"/>
        <w:rPr>
          <w:rFonts w:asciiTheme="minorHAnsi" w:hAnsiTheme="minorHAnsi"/>
          <w:sz w:val="22"/>
          <w:szCs w:val="22"/>
        </w:rPr>
      </w:pPr>
      <w:r w:rsidRPr="0041200E">
        <w:rPr>
          <w:rFonts w:asciiTheme="minorHAnsi" w:hAnsiTheme="minorHAnsi"/>
          <w:sz w:val="22"/>
          <w:szCs w:val="22"/>
        </w:rPr>
        <w:t xml:space="preserve">Le maître de l’ouvrage se libèrera des sommes dues au titre du présent </w:t>
      </w:r>
      <w:r w:rsidRPr="0041200E">
        <w:rPr>
          <w:rFonts w:asciiTheme="minorHAnsi" w:hAnsiTheme="minorHAnsi"/>
          <w:noProof/>
          <w:sz w:val="22"/>
          <w:szCs w:val="22"/>
        </w:rPr>
        <w:t>marché</w:t>
      </w:r>
      <w:r w:rsidRPr="0041200E">
        <w:rPr>
          <w:rFonts w:asciiTheme="minorHAnsi" w:hAnsiTheme="minorHAnsi"/>
          <w:sz w:val="22"/>
          <w:szCs w:val="22"/>
        </w:rPr>
        <w:t xml:space="preserve"> en faisant porter le montant au crédit du ou des comptes suivants (compte commun en cas de groupement solidaire) :</w:t>
      </w:r>
    </w:p>
    <w:p w14:paraId="5B1ADB4F" w14:textId="7B603A0B" w:rsidR="005226B7" w:rsidRPr="0041200E" w:rsidRDefault="005226B7" w:rsidP="00F938C6">
      <w:pPr>
        <w:numPr>
          <w:ilvl w:val="0"/>
          <w:numId w:val="4"/>
        </w:numPr>
        <w:tabs>
          <w:tab w:val="left" w:pos="851"/>
          <w:tab w:val="left" w:pos="2410"/>
          <w:tab w:val="left" w:leader="dot" w:pos="9072"/>
          <w:tab w:val="right" w:leader="dot" w:pos="9356"/>
        </w:tabs>
        <w:spacing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200E">
        <w:rPr>
          <w:rFonts w:asciiTheme="minorHAnsi" w:hAnsiTheme="minorHAnsi"/>
          <w:i/>
          <w:iCs/>
          <w:sz w:val="22"/>
          <w:szCs w:val="22"/>
        </w:rPr>
        <w:t>Ouvert au nom de :</w:t>
      </w:r>
      <w:r w:rsidRPr="0041200E">
        <w:rPr>
          <w:rFonts w:asciiTheme="minorHAnsi" w:hAnsiTheme="minorHAnsi" w:cs="Arial"/>
          <w:sz w:val="22"/>
          <w:szCs w:val="22"/>
        </w:rPr>
        <w:tab/>
      </w:r>
      <w:r w:rsidR="00F938C6" w:rsidRPr="0041200E">
        <w:rPr>
          <w:rFonts w:asciiTheme="minorHAnsi" w:hAnsiTheme="minorHAnsi" w:cs="Arial"/>
          <w:sz w:val="22"/>
          <w:szCs w:val="22"/>
        </w:rPr>
        <w:tab/>
      </w:r>
    </w:p>
    <w:p w14:paraId="305C538C" w14:textId="359FB906" w:rsidR="005226B7" w:rsidRPr="0041200E" w:rsidRDefault="005226B7" w:rsidP="00F938C6">
      <w:pPr>
        <w:tabs>
          <w:tab w:val="left" w:pos="567"/>
          <w:tab w:val="left" w:pos="851"/>
          <w:tab w:val="left" w:pos="3402"/>
          <w:tab w:val="left" w:leader="dot" w:pos="9072"/>
          <w:tab w:val="right" w:leader="dot" w:pos="9356"/>
        </w:tabs>
        <w:spacing w:line="276" w:lineRule="auto"/>
        <w:ind w:firstLine="284"/>
        <w:jc w:val="both"/>
        <w:rPr>
          <w:rFonts w:asciiTheme="minorHAnsi" w:hAnsiTheme="minorHAnsi"/>
          <w:sz w:val="22"/>
          <w:szCs w:val="22"/>
        </w:rPr>
      </w:pPr>
      <w:r w:rsidRPr="0041200E">
        <w:rPr>
          <w:rFonts w:asciiTheme="minorHAnsi" w:hAnsiTheme="minorHAnsi"/>
          <w:sz w:val="22"/>
          <w:szCs w:val="22"/>
        </w:rPr>
        <w:tab/>
        <w:t>Pour les prestations suivantes :</w:t>
      </w:r>
      <w:r w:rsidRPr="0041200E">
        <w:rPr>
          <w:rFonts w:asciiTheme="minorHAnsi" w:hAnsiTheme="minorHAnsi" w:cs="Arial"/>
          <w:sz w:val="22"/>
          <w:szCs w:val="22"/>
        </w:rPr>
        <w:tab/>
      </w:r>
      <w:r w:rsidR="00F938C6" w:rsidRPr="0041200E">
        <w:rPr>
          <w:rFonts w:asciiTheme="minorHAnsi" w:hAnsiTheme="minorHAnsi" w:cs="Arial"/>
          <w:sz w:val="22"/>
          <w:szCs w:val="22"/>
        </w:rPr>
        <w:tab/>
      </w:r>
    </w:p>
    <w:p w14:paraId="60FDE046" w14:textId="77777777" w:rsidR="005226B7" w:rsidRPr="0041200E" w:rsidRDefault="005226B7" w:rsidP="00F938C6">
      <w:pPr>
        <w:tabs>
          <w:tab w:val="left" w:pos="567"/>
          <w:tab w:val="left" w:pos="851"/>
          <w:tab w:val="left" w:pos="2127"/>
          <w:tab w:val="left" w:leader="dot" w:pos="9072"/>
          <w:tab w:val="right" w:leader="dot" w:pos="9356"/>
        </w:tabs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41200E">
        <w:rPr>
          <w:rFonts w:asciiTheme="minorHAnsi" w:hAnsiTheme="minorHAnsi"/>
          <w:sz w:val="22"/>
          <w:szCs w:val="22"/>
        </w:rPr>
        <w:tab/>
        <w:t>Etablissement :   ………………………………………………………………</w:t>
      </w:r>
      <w:r w:rsidRPr="0041200E">
        <w:rPr>
          <w:rFonts w:asciiTheme="minorHAnsi" w:hAnsiTheme="minorHAnsi"/>
          <w:sz w:val="22"/>
          <w:szCs w:val="22"/>
        </w:rPr>
        <w:tab/>
      </w:r>
    </w:p>
    <w:p w14:paraId="0691C309" w14:textId="59162267" w:rsidR="005226B7" w:rsidRPr="0041200E" w:rsidRDefault="005226B7" w:rsidP="00F938C6">
      <w:pPr>
        <w:tabs>
          <w:tab w:val="left" w:pos="567"/>
          <w:tab w:val="left" w:pos="2410"/>
          <w:tab w:val="left" w:leader="dot" w:pos="4082"/>
          <w:tab w:val="left" w:pos="4111"/>
          <w:tab w:val="left" w:pos="4564"/>
          <w:tab w:val="left" w:leader="dot" w:pos="4933"/>
          <w:tab w:val="left" w:pos="4962"/>
          <w:tab w:val="left" w:pos="6237"/>
          <w:tab w:val="left" w:leader="dot" w:pos="7059"/>
          <w:tab w:val="left" w:pos="7088"/>
          <w:tab w:val="left" w:pos="8392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41200E">
        <w:rPr>
          <w:rFonts w:asciiTheme="minorHAnsi" w:hAnsiTheme="minorHAnsi"/>
          <w:sz w:val="22"/>
          <w:szCs w:val="22"/>
        </w:rPr>
        <w:tab/>
        <w:t>Numéro de compte :</w:t>
      </w:r>
      <w:r w:rsidRPr="0041200E">
        <w:rPr>
          <w:rFonts w:asciiTheme="minorHAnsi" w:hAnsiTheme="minorHAnsi"/>
          <w:sz w:val="22"/>
          <w:szCs w:val="22"/>
        </w:rPr>
        <w:tab/>
      </w:r>
      <w:r w:rsidRPr="0041200E">
        <w:rPr>
          <w:rFonts w:asciiTheme="minorHAnsi" w:hAnsiTheme="minorHAnsi"/>
          <w:sz w:val="22"/>
          <w:szCs w:val="22"/>
        </w:rPr>
        <w:tab/>
        <w:t>Clé :</w:t>
      </w:r>
      <w:r w:rsidRPr="0041200E">
        <w:rPr>
          <w:rFonts w:asciiTheme="minorHAnsi" w:hAnsiTheme="minorHAnsi"/>
          <w:sz w:val="22"/>
          <w:szCs w:val="22"/>
        </w:rPr>
        <w:tab/>
      </w:r>
      <w:r w:rsidRPr="0041200E">
        <w:rPr>
          <w:rFonts w:asciiTheme="minorHAnsi" w:hAnsiTheme="minorHAnsi"/>
          <w:sz w:val="22"/>
          <w:szCs w:val="22"/>
        </w:rPr>
        <w:tab/>
        <w:t>Code banque :</w:t>
      </w:r>
      <w:r w:rsidRPr="0041200E">
        <w:rPr>
          <w:rFonts w:asciiTheme="minorHAnsi" w:hAnsiTheme="minorHAnsi"/>
          <w:sz w:val="22"/>
          <w:szCs w:val="22"/>
        </w:rPr>
        <w:tab/>
      </w:r>
      <w:r w:rsidRPr="0041200E">
        <w:rPr>
          <w:rFonts w:asciiTheme="minorHAnsi" w:hAnsiTheme="minorHAnsi"/>
          <w:sz w:val="22"/>
          <w:szCs w:val="22"/>
        </w:rPr>
        <w:tab/>
        <w:t>Code guichet :</w:t>
      </w:r>
      <w:r w:rsidRPr="0041200E">
        <w:rPr>
          <w:rFonts w:asciiTheme="minorHAnsi" w:hAnsiTheme="minorHAnsi"/>
          <w:sz w:val="22"/>
          <w:szCs w:val="22"/>
        </w:rPr>
        <w:tab/>
      </w:r>
      <w:r w:rsidR="00F938C6" w:rsidRPr="0041200E">
        <w:rPr>
          <w:rFonts w:asciiTheme="minorHAnsi" w:hAnsiTheme="minorHAnsi"/>
          <w:sz w:val="22"/>
          <w:szCs w:val="22"/>
        </w:rPr>
        <w:tab/>
      </w:r>
    </w:p>
    <w:p w14:paraId="0CB8C261" w14:textId="77777777" w:rsidR="00F938C6" w:rsidRPr="0041200E" w:rsidRDefault="00F938C6" w:rsidP="00F938C6">
      <w:pPr>
        <w:tabs>
          <w:tab w:val="left" w:pos="851"/>
          <w:tab w:val="left" w:pos="2410"/>
          <w:tab w:val="left" w:leader="dot" w:pos="9072"/>
          <w:tab w:val="right" w:leader="dot" w:pos="9356"/>
        </w:tabs>
        <w:spacing w:line="276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14:paraId="1CCF7EEE" w14:textId="3D65FD72" w:rsidR="00F938C6" w:rsidRPr="0041200E" w:rsidRDefault="00F938C6" w:rsidP="00F938C6">
      <w:pPr>
        <w:numPr>
          <w:ilvl w:val="0"/>
          <w:numId w:val="4"/>
        </w:numPr>
        <w:tabs>
          <w:tab w:val="left" w:pos="851"/>
          <w:tab w:val="left" w:pos="2410"/>
          <w:tab w:val="left" w:leader="dot" w:pos="9072"/>
          <w:tab w:val="right" w:leader="dot" w:pos="9356"/>
        </w:tabs>
        <w:spacing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200E">
        <w:rPr>
          <w:rFonts w:asciiTheme="minorHAnsi" w:hAnsiTheme="minorHAnsi"/>
          <w:i/>
          <w:iCs/>
          <w:sz w:val="22"/>
          <w:szCs w:val="22"/>
        </w:rPr>
        <w:t>Ouvert au nom de :</w:t>
      </w:r>
      <w:r w:rsidRPr="0041200E">
        <w:rPr>
          <w:rFonts w:asciiTheme="minorHAnsi" w:hAnsiTheme="minorHAnsi" w:cs="Arial"/>
          <w:sz w:val="22"/>
          <w:szCs w:val="22"/>
        </w:rPr>
        <w:tab/>
      </w:r>
      <w:r w:rsidRPr="0041200E">
        <w:rPr>
          <w:rFonts w:asciiTheme="minorHAnsi" w:hAnsiTheme="minorHAnsi" w:cs="Arial"/>
          <w:sz w:val="22"/>
          <w:szCs w:val="22"/>
        </w:rPr>
        <w:tab/>
      </w:r>
    </w:p>
    <w:p w14:paraId="5F453CBD" w14:textId="77777777" w:rsidR="00F938C6" w:rsidRPr="0041200E" w:rsidRDefault="00F938C6" w:rsidP="00F938C6">
      <w:pPr>
        <w:tabs>
          <w:tab w:val="left" w:pos="567"/>
          <w:tab w:val="left" w:pos="851"/>
          <w:tab w:val="left" w:pos="3402"/>
          <w:tab w:val="left" w:leader="dot" w:pos="9072"/>
          <w:tab w:val="right" w:leader="dot" w:pos="9356"/>
        </w:tabs>
        <w:spacing w:line="276" w:lineRule="auto"/>
        <w:ind w:firstLine="284"/>
        <w:jc w:val="both"/>
        <w:rPr>
          <w:rFonts w:asciiTheme="minorHAnsi" w:hAnsiTheme="minorHAnsi"/>
          <w:sz w:val="22"/>
          <w:szCs w:val="22"/>
        </w:rPr>
      </w:pPr>
      <w:r w:rsidRPr="0041200E">
        <w:rPr>
          <w:rFonts w:asciiTheme="minorHAnsi" w:hAnsiTheme="minorHAnsi"/>
          <w:sz w:val="22"/>
          <w:szCs w:val="22"/>
        </w:rPr>
        <w:tab/>
        <w:t>Pour les prestations suivantes :</w:t>
      </w:r>
      <w:r w:rsidRPr="0041200E">
        <w:rPr>
          <w:rFonts w:asciiTheme="minorHAnsi" w:hAnsiTheme="minorHAnsi" w:cs="Arial"/>
          <w:sz w:val="22"/>
          <w:szCs w:val="22"/>
        </w:rPr>
        <w:tab/>
      </w:r>
      <w:r w:rsidRPr="0041200E">
        <w:rPr>
          <w:rFonts w:asciiTheme="minorHAnsi" w:hAnsiTheme="minorHAnsi" w:cs="Arial"/>
          <w:sz w:val="22"/>
          <w:szCs w:val="22"/>
        </w:rPr>
        <w:tab/>
      </w:r>
    </w:p>
    <w:p w14:paraId="7E37F50D" w14:textId="77777777" w:rsidR="00F938C6" w:rsidRPr="0041200E" w:rsidRDefault="00F938C6" w:rsidP="00F938C6">
      <w:pPr>
        <w:tabs>
          <w:tab w:val="left" w:pos="567"/>
          <w:tab w:val="left" w:pos="851"/>
          <w:tab w:val="left" w:pos="2127"/>
          <w:tab w:val="left" w:leader="dot" w:pos="9072"/>
          <w:tab w:val="right" w:leader="dot" w:pos="9356"/>
        </w:tabs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41200E">
        <w:rPr>
          <w:rFonts w:asciiTheme="minorHAnsi" w:hAnsiTheme="minorHAnsi"/>
          <w:sz w:val="22"/>
          <w:szCs w:val="22"/>
        </w:rPr>
        <w:tab/>
        <w:t>Etablissement :   ………………………………………………………………</w:t>
      </w:r>
      <w:r w:rsidRPr="0041200E">
        <w:rPr>
          <w:rFonts w:asciiTheme="minorHAnsi" w:hAnsiTheme="minorHAnsi"/>
          <w:sz w:val="22"/>
          <w:szCs w:val="22"/>
        </w:rPr>
        <w:tab/>
      </w:r>
    </w:p>
    <w:p w14:paraId="31CBC5F7" w14:textId="43C0DE1F" w:rsidR="005226B7" w:rsidRDefault="005226B7" w:rsidP="00F938C6">
      <w:pPr>
        <w:tabs>
          <w:tab w:val="left" w:pos="567"/>
          <w:tab w:val="left" w:pos="2410"/>
          <w:tab w:val="left" w:leader="dot" w:pos="4082"/>
          <w:tab w:val="left" w:pos="4111"/>
          <w:tab w:val="left" w:pos="4564"/>
          <w:tab w:val="left" w:leader="dot" w:pos="4933"/>
          <w:tab w:val="left" w:pos="4962"/>
          <w:tab w:val="left" w:pos="6237"/>
          <w:tab w:val="left" w:leader="dot" w:pos="7059"/>
          <w:tab w:val="left" w:pos="7088"/>
          <w:tab w:val="left" w:pos="8392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41200E">
        <w:rPr>
          <w:rFonts w:asciiTheme="minorHAnsi" w:hAnsiTheme="minorHAnsi"/>
          <w:sz w:val="22"/>
          <w:szCs w:val="22"/>
        </w:rPr>
        <w:tab/>
        <w:t>Numéro de compte :</w:t>
      </w:r>
      <w:r w:rsidRPr="0041200E">
        <w:rPr>
          <w:rFonts w:asciiTheme="minorHAnsi" w:hAnsiTheme="minorHAnsi"/>
          <w:sz w:val="22"/>
          <w:szCs w:val="22"/>
        </w:rPr>
        <w:tab/>
      </w:r>
      <w:r w:rsidRPr="0041200E">
        <w:rPr>
          <w:rFonts w:asciiTheme="minorHAnsi" w:hAnsiTheme="minorHAnsi"/>
          <w:sz w:val="22"/>
          <w:szCs w:val="22"/>
        </w:rPr>
        <w:tab/>
        <w:t>Clé :</w:t>
      </w:r>
      <w:r w:rsidRPr="0041200E">
        <w:rPr>
          <w:rFonts w:asciiTheme="minorHAnsi" w:hAnsiTheme="minorHAnsi"/>
          <w:sz w:val="22"/>
          <w:szCs w:val="22"/>
        </w:rPr>
        <w:tab/>
      </w:r>
      <w:r w:rsidRPr="0041200E">
        <w:rPr>
          <w:rFonts w:asciiTheme="minorHAnsi" w:hAnsiTheme="minorHAnsi"/>
          <w:sz w:val="22"/>
          <w:szCs w:val="22"/>
        </w:rPr>
        <w:tab/>
        <w:t>Code banque :</w:t>
      </w:r>
      <w:r w:rsidRPr="0041200E">
        <w:rPr>
          <w:rFonts w:asciiTheme="minorHAnsi" w:hAnsiTheme="minorHAnsi"/>
          <w:sz w:val="22"/>
          <w:szCs w:val="22"/>
        </w:rPr>
        <w:tab/>
      </w:r>
      <w:r w:rsidRPr="0041200E">
        <w:rPr>
          <w:rFonts w:asciiTheme="minorHAnsi" w:hAnsiTheme="minorHAnsi"/>
          <w:sz w:val="22"/>
          <w:szCs w:val="22"/>
        </w:rPr>
        <w:tab/>
        <w:t>Code guichet :</w:t>
      </w:r>
      <w:r w:rsidRPr="0041200E">
        <w:rPr>
          <w:rFonts w:asciiTheme="minorHAnsi" w:hAnsiTheme="minorHAnsi"/>
          <w:sz w:val="22"/>
          <w:szCs w:val="22"/>
        </w:rPr>
        <w:tab/>
      </w:r>
      <w:r w:rsidR="00F938C6" w:rsidRPr="0041200E">
        <w:rPr>
          <w:rFonts w:asciiTheme="minorHAnsi" w:hAnsiTheme="minorHAnsi"/>
          <w:sz w:val="22"/>
          <w:szCs w:val="22"/>
        </w:rPr>
        <w:tab/>
      </w:r>
    </w:p>
    <w:p w14:paraId="241028DA" w14:textId="77777777" w:rsidR="000E3AD5" w:rsidRDefault="000E3AD5" w:rsidP="00F938C6">
      <w:pPr>
        <w:tabs>
          <w:tab w:val="left" w:pos="567"/>
          <w:tab w:val="left" w:pos="2410"/>
          <w:tab w:val="left" w:leader="dot" w:pos="4082"/>
          <w:tab w:val="left" w:pos="4111"/>
          <w:tab w:val="left" w:pos="4564"/>
          <w:tab w:val="left" w:leader="dot" w:pos="4933"/>
          <w:tab w:val="left" w:pos="4962"/>
          <w:tab w:val="left" w:pos="6237"/>
          <w:tab w:val="left" w:leader="dot" w:pos="7059"/>
          <w:tab w:val="left" w:pos="7088"/>
          <w:tab w:val="left" w:pos="8392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44163D26" w14:textId="77777777" w:rsidR="000E3AD5" w:rsidRDefault="000E3AD5" w:rsidP="00F938C6">
      <w:pPr>
        <w:tabs>
          <w:tab w:val="left" w:pos="567"/>
          <w:tab w:val="left" w:pos="2410"/>
          <w:tab w:val="left" w:leader="dot" w:pos="4082"/>
          <w:tab w:val="left" w:pos="4111"/>
          <w:tab w:val="left" w:pos="4564"/>
          <w:tab w:val="left" w:leader="dot" w:pos="4933"/>
          <w:tab w:val="left" w:pos="4962"/>
          <w:tab w:val="left" w:pos="6237"/>
          <w:tab w:val="left" w:leader="dot" w:pos="7059"/>
          <w:tab w:val="left" w:pos="7088"/>
          <w:tab w:val="left" w:pos="8392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140E9A9C" w14:textId="77777777" w:rsidR="000E3AD5" w:rsidRDefault="000E3AD5" w:rsidP="00F938C6">
      <w:pPr>
        <w:tabs>
          <w:tab w:val="left" w:pos="567"/>
          <w:tab w:val="left" w:pos="2410"/>
          <w:tab w:val="left" w:leader="dot" w:pos="4082"/>
          <w:tab w:val="left" w:pos="4111"/>
          <w:tab w:val="left" w:pos="4564"/>
          <w:tab w:val="left" w:leader="dot" w:pos="4933"/>
          <w:tab w:val="left" w:pos="4962"/>
          <w:tab w:val="left" w:pos="6237"/>
          <w:tab w:val="left" w:leader="dot" w:pos="7059"/>
          <w:tab w:val="left" w:pos="7088"/>
          <w:tab w:val="left" w:pos="8392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08428E90" w14:textId="77777777" w:rsidR="000E3AD5" w:rsidRPr="0041200E" w:rsidRDefault="000E3AD5" w:rsidP="000E3AD5">
      <w:pPr>
        <w:numPr>
          <w:ilvl w:val="0"/>
          <w:numId w:val="4"/>
        </w:numPr>
        <w:tabs>
          <w:tab w:val="left" w:pos="851"/>
          <w:tab w:val="left" w:pos="2410"/>
          <w:tab w:val="left" w:leader="dot" w:pos="9072"/>
          <w:tab w:val="right" w:leader="dot" w:pos="935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1200E">
        <w:rPr>
          <w:rFonts w:asciiTheme="minorHAnsi" w:hAnsiTheme="minorHAnsi"/>
          <w:i/>
          <w:iCs/>
          <w:sz w:val="22"/>
          <w:szCs w:val="22"/>
        </w:rPr>
        <w:lastRenderedPageBreak/>
        <w:t>Ouvert au nom de :</w:t>
      </w:r>
      <w:r w:rsidRPr="0041200E">
        <w:rPr>
          <w:rFonts w:asciiTheme="minorHAnsi" w:hAnsiTheme="minorHAnsi" w:cs="Arial"/>
          <w:sz w:val="22"/>
          <w:szCs w:val="22"/>
        </w:rPr>
        <w:tab/>
      </w:r>
      <w:r w:rsidRPr="0041200E">
        <w:rPr>
          <w:rFonts w:asciiTheme="minorHAnsi" w:hAnsiTheme="minorHAnsi" w:cs="Arial"/>
          <w:sz w:val="22"/>
          <w:szCs w:val="22"/>
        </w:rPr>
        <w:tab/>
      </w:r>
    </w:p>
    <w:p w14:paraId="7C63E5F4" w14:textId="77777777" w:rsidR="000E3AD5" w:rsidRPr="0041200E" w:rsidRDefault="000E3AD5" w:rsidP="000E3AD5">
      <w:pPr>
        <w:tabs>
          <w:tab w:val="left" w:pos="567"/>
          <w:tab w:val="left" w:pos="851"/>
          <w:tab w:val="left" w:pos="3402"/>
          <w:tab w:val="left" w:leader="dot" w:pos="9072"/>
          <w:tab w:val="right" w:leader="dot" w:pos="9356"/>
        </w:tabs>
        <w:spacing w:line="276" w:lineRule="auto"/>
        <w:ind w:firstLine="284"/>
        <w:jc w:val="both"/>
        <w:rPr>
          <w:rFonts w:asciiTheme="minorHAnsi" w:hAnsiTheme="minorHAnsi"/>
          <w:sz w:val="22"/>
          <w:szCs w:val="22"/>
        </w:rPr>
      </w:pPr>
      <w:r w:rsidRPr="0041200E">
        <w:rPr>
          <w:rFonts w:asciiTheme="minorHAnsi" w:hAnsiTheme="minorHAnsi"/>
          <w:sz w:val="22"/>
          <w:szCs w:val="22"/>
        </w:rPr>
        <w:tab/>
        <w:t>Pour les prestations suivantes :</w:t>
      </w:r>
      <w:r w:rsidRPr="0041200E">
        <w:rPr>
          <w:rFonts w:asciiTheme="minorHAnsi" w:hAnsiTheme="minorHAnsi" w:cs="Arial"/>
          <w:sz w:val="22"/>
          <w:szCs w:val="22"/>
        </w:rPr>
        <w:tab/>
      </w:r>
      <w:r w:rsidRPr="0041200E">
        <w:rPr>
          <w:rFonts w:asciiTheme="minorHAnsi" w:hAnsiTheme="minorHAnsi" w:cs="Arial"/>
          <w:sz w:val="22"/>
          <w:szCs w:val="22"/>
        </w:rPr>
        <w:tab/>
      </w:r>
    </w:p>
    <w:p w14:paraId="1F79B1F6" w14:textId="77777777" w:rsidR="000E3AD5" w:rsidRPr="0041200E" w:rsidRDefault="000E3AD5" w:rsidP="000E3AD5">
      <w:pPr>
        <w:tabs>
          <w:tab w:val="left" w:pos="567"/>
          <w:tab w:val="left" w:pos="851"/>
          <w:tab w:val="left" w:pos="2127"/>
          <w:tab w:val="left" w:leader="dot" w:pos="9072"/>
          <w:tab w:val="right" w:leader="dot" w:pos="9356"/>
        </w:tabs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41200E">
        <w:rPr>
          <w:rFonts w:asciiTheme="minorHAnsi" w:hAnsiTheme="minorHAnsi"/>
          <w:sz w:val="22"/>
          <w:szCs w:val="22"/>
        </w:rPr>
        <w:tab/>
        <w:t>Etablissement :   ………………………………………………………………</w:t>
      </w:r>
      <w:r w:rsidRPr="0041200E">
        <w:rPr>
          <w:rFonts w:asciiTheme="minorHAnsi" w:hAnsiTheme="minorHAnsi"/>
          <w:sz w:val="22"/>
          <w:szCs w:val="22"/>
        </w:rPr>
        <w:tab/>
      </w:r>
    </w:p>
    <w:p w14:paraId="1AACE8A3" w14:textId="77777777" w:rsidR="000E3AD5" w:rsidRPr="0041200E" w:rsidRDefault="000E3AD5" w:rsidP="000E3AD5">
      <w:pPr>
        <w:tabs>
          <w:tab w:val="left" w:pos="567"/>
          <w:tab w:val="left" w:pos="2410"/>
          <w:tab w:val="left" w:leader="dot" w:pos="4082"/>
          <w:tab w:val="left" w:pos="4111"/>
          <w:tab w:val="left" w:pos="4564"/>
          <w:tab w:val="left" w:leader="dot" w:pos="4933"/>
          <w:tab w:val="left" w:pos="4962"/>
          <w:tab w:val="left" w:pos="6237"/>
          <w:tab w:val="left" w:leader="dot" w:pos="7059"/>
          <w:tab w:val="left" w:pos="7088"/>
          <w:tab w:val="left" w:pos="8392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41200E">
        <w:rPr>
          <w:rFonts w:asciiTheme="minorHAnsi" w:hAnsiTheme="minorHAnsi"/>
          <w:sz w:val="22"/>
          <w:szCs w:val="22"/>
        </w:rPr>
        <w:tab/>
        <w:t>Numéro de compte :</w:t>
      </w:r>
      <w:r w:rsidRPr="0041200E">
        <w:rPr>
          <w:rFonts w:asciiTheme="minorHAnsi" w:hAnsiTheme="minorHAnsi"/>
          <w:sz w:val="22"/>
          <w:szCs w:val="22"/>
        </w:rPr>
        <w:tab/>
      </w:r>
      <w:r w:rsidRPr="0041200E">
        <w:rPr>
          <w:rFonts w:asciiTheme="minorHAnsi" w:hAnsiTheme="minorHAnsi"/>
          <w:sz w:val="22"/>
          <w:szCs w:val="22"/>
        </w:rPr>
        <w:tab/>
        <w:t>Clé :</w:t>
      </w:r>
      <w:r w:rsidRPr="0041200E">
        <w:rPr>
          <w:rFonts w:asciiTheme="minorHAnsi" w:hAnsiTheme="minorHAnsi"/>
          <w:sz w:val="22"/>
          <w:szCs w:val="22"/>
        </w:rPr>
        <w:tab/>
      </w:r>
      <w:r w:rsidRPr="0041200E">
        <w:rPr>
          <w:rFonts w:asciiTheme="minorHAnsi" w:hAnsiTheme="minorHAnsi"/>
          <w:sz w:val="22"/>
          <w:szCs w:val="22"/>
        </w:rPr>
        <w:tab/>
        <w:t>Code banque :</w:t>
      </w:r>
      <w:r w:rsidRPr="0041200E">
        <w:rPr>
          <w:rFonts w:asciiTheme="minorHAnsi" w:hAnsiTheme="minorHAnsi"/>
          <w:sz w:val="22"/>
          <w:szCs w:val="22"/>
        </w:rPr>
        <w:tab/>
      </w:r>
      <w:r w:rsidRPr="0041200E">
        <w:rPr>
          <w:rFonts w:asciiTheme="minorHAnsi" w:hAnsiTheme="minorHAnsi"/>
          <w:sz w:val="22"/>
          <w:szCs w:val="22"/>
        </w:rPr>
        <w:tab/>
        <w:t>Code guichet :</w:t>
      </w:r>
      <w:r w:rsidRPr="0041200E">
        <w:rPr>
          <w:rFonts w:asciiTheme="minorHAnsi" w:hAnsiTheme="minorHAnsi"/>
          <w:sz w:val="22"/>
          <w:szCs w:val="22"/>
        </w:rPr>
        <w:tab/>
      </w:r>
      <w:r w:rsidRPr="0041200E">
        <w:rPr>
          <w:rFonts w:asciiTheme="minorHAnsi" w:hAnsiTheme="minorHAnsi"/>
          <w:sz w:val="22"/>
          <w:szCs w:val="22"/>
        </w:rPr>
        <w:tab/>
      </w:r>
    </w:p>
    <w:p w14:paraId="50D7F799" w14:textId="77777777" w:rsidR="000E3AD5" w:rsidRPr="0041200E" w:rsidRDefault="000E3AD5" w:rsidP="00F938C6">
      <w:pPr>
        <w:tabs>
          <w:tab w:val="left" w:pos="567"/>
          <w:tab w:val="left" w:pos="2410"/>
          <w:tab w:val="left" w:leader="dot" w:pos="4082"/>
          <w:tab w:val="left" w:pos="4111"/>
          <w:tab w:val="left" w:pos="4564"/>
          <w:tab w:val="left" w:leader="dot" w:pos="4933"/>
          <w:tab w:val="left" w:pos="4962"/>
          <w:tab w:val="left" w:pos="6237"/>
          <w:tab w:val="left" w:leader="dot" w:pos="7059"/>
          <w:tab w:val="left" w:pos="7088"/>
          <w:tab w:val="left" w:pos="8392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71765431" w14:textId="77777777" w:rsidR="005226B7" w:rsidRPr="0041200E" w:rsidRDefault="005226B7" w:rsidP="005226B7">
      <w:pPr>
        <w:autoSpaceDE w:val="0"/>
        <w:autoSpaceDN w:val="0"/>
        <w:adjustRightInd w:val="0"/>
        <w:jc w:val="both"/>
        <w:rPr>
          <w:rFonts w:asciiTheme="minorHAnsi" w:hAnsiTheme="minorHAnsi"/>
          <w:noProof/>
          <w:sz w:val="22"/>
          <w:szCs w:val="22"/>
        </w:rPr>
      </w:pPr>
    </w:p>
    <w:p w14:paraId="6388D63B" w14:textId="77777777" w:rsidR="005226B7" w:rsidRPr="0041200E" w:rsidRDefault="005226B7" w:rsidP="005226B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41200E">
        <w:rPr>
          <w:rFonts w:asciiTheme="minorHAnsi" w:hAnsiTheme="minorHAnsi"/>
          <w:sz w:val="22"/>
          <w:szCs w:val="22"/>
        </w:rPr>
        <w:t xml:space="preserve">Le délai global maximum dont dispose le maître de l'ouvrage pour procéder au paiement est de 30 jours </w:t>
      </w:r>
      <w:r w:rsidRPr="0041200E">
        <w:rPr>
          <w:rFonts w:asciiTheme="minorHAnsi" w:hAnsiTheme="minorHAnsi"/>
          <w:color w:val="000000"/>
          <w:sz w:val="22"/>
          <w:szCs w:val="22"/>
        </w:rPr>
        <w:t>à partir de la date de réception des situations (acomptes et solde).</w:t>
      </w:r>
    </w:p>
    <w:p w14:paraId="138F8E25" w14:textId="77777777" w:rsidR="005226B7" w:rsidRPr="0041200E" w:rsidRDefault="005226B7" w:rsidP="005226B7">
      <w:pPr>
        <w:jc w:val="both"/>
        <w:rPr>
          <w:rFonts w:asciiTheme="minorHAnsi" w:hAnsiTheme="minorHAnsi"/>
          <w:sz w:val="22"/>
          <w:szCs w:val="22"/>
        </w:rPr>
      </w:pPr>
    </w:p>
    <w:p w14:paraId="28648057" w14:textId="61C39F80" w:rsidR="00F938C6" w:rsidRPr="0041200E" w:rsidRDefault="005226B7" w:rsidP="00F938C6">
      <w:pPr>
        <w:jc w:val="both"/>
        <w:rPr>
          <w:rFonts w:asciiTheme="minorHAnsi" w:hAnsiTheme="minorHAnsi"/>
          <w:sz w:val="22"/>
          <w:szCs w:val="22"/>
        </w:rPr>
      </w:pPr>
      <w:r w:rsidRPr="0041200E">
        <w:rPr>
          <w:rFonts w:asciiTheme="minorHAnsi" w:hAnsiTheme="minorHAnsi"/>
          <w:sz w:val="22"/>
          <w:szCs w:val="22"/>
        </w:rPr>
        <w:t xml:space="preserve">En cas de dépassement de délai, le créancier a droit, sans qu’il ait à les demander, au versement des intérêts moratoires et de l’indemnité forfaitaire pour frais de recouvrement, calculés selon les dispositions </w:t>
      </w:r>
      <w:r w:rsidR="00F938C6" w:rsidRPr="0041200E">
        <w:rPr>
          <w:rFonts w:asciiTheme="minorHAnsi" w:hAnsiTheme="minorHAnsi"/>
          <w:sz w:val="22"/>
          <w:szCs w:val="22"/>
        </w:rPr>
        <w:t>des articles L2192-12 à L2192-14 et R2192-31 à R2192-36 du Code de la commande publique.</w:t>
      </w:r>
    </w:p>
    <w:p w14:paraId="732603C9" w14:textId="5B74BC31" w:rsidR="005226B7" w:rsidRPr="0041200E" w:rsidRDefault="005226B7" w:rsidP="00F938C6">
      <w:pPr>
        <w:jc w:val="both"/>
        <w:rPr>
          <w:rFonts w:asciiTheme="minorHAnsi" w:hAnsiTheme="minorHAnsi"/>
          <w:sz w:val="22"/>
          <w:szCs w:val="22"/>
        </w:rPr>
      </w:pPr>
      <w:r w:rsidRPr="0041200E">
        <w:rPr>
          <w:rFonts w:asciiTheme="minorHAnsi" w:hAnsiTheme="minorHAnsi"/>
        </w:rPr>
        <w:t xml:space="preserve">Le taux des intérêts moratoires est égal au taux d’intérêt appliqué par la Banque centrale européenne à ses opérations principales de refinancement les plus récentes, en vigueur au premier jour du </w:t>
      </w:r>
      <w:r w:rsidRPr="0041200E">
        <w:rPr>
          <w:rFonts w:asciiTheme="minorHAnsi" w:hAnsiTheme="minorHAnsi"/>
          <w:sz w:val="22"/>
          <w:szCs w:val="22"/>
        </w:rPr>
        <w:t>semestre de l’année civile au cours duquel les intérêts moratoires ont commencé à courir, majoré de huit points de pourcentage.</w:t>
      </w:r>
    </w:p>
    <w:p w14:paraId="146C2B83" w14:textId="77777777" w:rsidR="005226B7" w:rsidRPr="0041200E" w:rsidRDefault="005226B7" w:rsidP="005226B7">
      <w:pPr>
        <w:jc w:val="both"/>
        <w:rPr>
          <w:rFonts w:asciiTheme="minorHAnsi" w:hAnsiTheme="minorHAnsi"/>
          <w:sz w:val="22"/>
          <w:szCs w:val="22"/>
        </w:rPr>
      </w:pPr>
    </w:p>
    <w:p w14:paraId="14CDECE0" w14:textId="77777777" w:rsidR="005226B7" w:rsidRPr="0041200E" w:rsidRDefault="005226B7" w:rsidP="005226B7">
      <w:pPr>
        <w:jc w:val="both"/>
        <w:rPr>
          <w:rFonts w:asciiTheme="minorHAnsi" w:hAnsiTheme="minorHAnsi"/>
          <w:sz w:val="22"/>
          <w:szCs w:val="22"/>
        </w:rPr>
      </w:pPr>
      <w:r w:rsidRPr="0041200E">
        <w:rPr>
          <w:rFonts w:asciiTheme="minorHAnsi" w:hAnsiTheme="minorHAnsi"/>
          <w:sz w:val="22"/>
          <w:szCs w:val="22"/>
        </w:rPr>
        <w:t>Le montant de l’indemnité forfaitaire pour frais de recouvrement est fixé à 40 euros.</w:t>
      </w:r>
    </w:p>
    <w:p w14:paraId="3B050E43" w14:textId="77777777" w:rsidR="005226B7" w:rsidRPr="0041200E" w:rsidRDefault="005226B7" w:rsidP="005226B7">
      <w:pPr>
        <w:jc w:val="both"/>
        <w:rPr>
          <w:rFonts w:asciiTheme="minorHAnsi" w:hAnsiTheme="minorHAnsi"/>
          <w:sz w:val="22"/>
          <w:szCs w:val="22"/>
        </w:rPr>
      </w:pPr>
    </w:p>
    <w:p w14:paraId="4C0105B8" w14:textId="77777777" w:rsidR="005226B7" w:rsidRPr="0041200E" w:rsidRDefault="005226B7" w:rsidP="005226B7">
      <w:pPr>
        <w:jc w:val="both"/>
        <w:rPr>
          <w:rFonts w:asciiTheme="minorHAnsi" w:hAnsiTheme="minorHAnsi"/>
          <w:b/>
          <w:noProof/>
          <w:sz w:val="22"/>
          <w:szCs w:val="22"/>
        </w:rPr>
      </w:pPr>
      <w:r w:rsidRPr="0041200E">
        <w:rPr>
          <w:rFonts w:asciiTheme="minorHAnsi" w:hAnsiTheme="minorHAnsi"/>
          <w:b/>
          <w:noProof/>
          <w:sz w:val="22"/>
          <w:szCs w:val="22"/>
        </w:rPr>
        <w:t>J’affirme (nous affirmons) sous peine de résiliation du marché à mes (nos) torts exclusifs que la (les) société(s) pour laquelle (lesquelles) j’interviens (nous intervenons) ne tombe(nt) pas sous le coup des interdictions découlant de</w:t>
      </w:r>
      <w:r w:rsidR="00CC2653" w:rsidRPr="0041200E">
        <w:rPr>
          <w:rFonts w:asciiTheme="minorHAnsi" w:hAnsiTheme="minorHAnsi"/>
          <w:b/>
          <w:noProof/>
          <w:sz w:val="22"/>
          <w:szCs w:val="22"/>
        </w:rPr>
        <w:t>s articles L. 2141-1 à L. 2141-</w:t>
      </w:r>
      <w:r w:rsidR="00022B74" w:rsidRPr="0041200E">
        <w:rPr>
          <w:rFonts w:asciiTheme="minorHAnsi" w:hAnsiTheme="minorHAnsi"/>
          <w:b/>
          <w:noProof/>
          <w:sz w:val="22"/>
          <w:szCs w:val="22"/>
        </w:rPr>
        <w:t>6</w:t>
      </w:r>
      <w:r w:rsidR="00CC2653" w:rsidRPr="0041200E">
        <w:rPr>
          <w:rFonts w:asciiTheme="minorHAnsi" w:hAnsiTheme="minorHAnsi"/>
          <w:b/>
          <w:noProof/>
          <w:sz w:val="22"/>
          <w:szCs w:val="22"/>
        </w:rPr>
        <w:t xml:space="preserve"> du Code de la commande publique.</w:t>
      </w:r>
    </w:p>
    <w:p w14:paraId="5E453477" w14:textId="77777777" w:rsidR="005226B7" w:rsidRPr="0041200E" w:rsidRDefault="005226B7" w:rsidP="005226B7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  <w:u w:val="single"/>
        </w:rPr>
      </w:pPr>
      <w:r w:rsidRPr="0041200E">
        <w:rPr>
          <w:rFonts w:asciiTheme="minorHAnsi" w:hAnsiTheme="minorHAnsi"/>
          <w:b/>
          <w:bCs/>
          <w:sz w:val="22"/>
          <w:szCs w:val="22"/>
          <w:u w:val="single"/>
        </w:rPr>
        <w:t>Pièces à annexer par le titulaire au présent acte d’engagement dans le cas suivant :</w:t>
      </w:r>
    </w:p>
    <w:p w14:paraId="1FFAA428" w14:textId="77777777" w:rsidR="005226B7" w:rsidRPr="0041200E" w:rsidRDefault="005226B7" w:rsidP="005226B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41200E">
        <w:rPr>
          <w:rFonts w:asciiTheme="minorHAnsi" w:hAnsiTheme="minorHAnsi"/>
          <w:sz w:val="22"/>
          <w:szCs w:val="22"/>
        </w:rPr>
        <w:sym w:font="Wingdings" w:char="F0E8"/>
      </w:r>
      <w:r w:rsidRPr="0041200E">
        <w:rPr>
          <w:rFonts w:asciiTheme="minorHAnsi" w:hAnsiTheme="minorHAnsi"/>
          <w:sz w:val="22"/>
          <w:szCs w:val="22"/>
        </w:rPr>
        <w:t xml:space="preserve"> </w:t>
      </w:r>
      <w:r w:rsidRPr="0041200E">
        <w:rPr>
          <w:rFonts w:asciiTheme="minorHAnsi" w:hAnsiTheme="minorHAnsi"/>
          <w:sz w:val="22"/>
          <w:szCs w:val="22"/>
          <w:u w:val="single"/>
        </w:rPr>
        <w:t>En cas de sous-traitance</w:t>
      </w:r>
      <w:r w:rsidRPr="0041200E">
        <w:rPr>
          <w:rFonts w:asciiTheme="minorHAnsi" w:hAnsiTheme="minorHAnsi"/>
          <w:sz w:val="22"/>
          <w:szCs w:val="22"/>
        </w:rPr>
        <w:t xml:space="preserve"> :</w:t>
      </w:r>
    </w:p>
    <w:p w14:paraId="6D784DB9" w14:textId="6C31C7A5" w:rsidR="005226B7" w:rsidRPr="0041200E" w:rsidRDefault="005226B7" w:rsidP="005226B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41200E">
        <w:rPr>
          <w:rFonts w:asciiTheme="minorHAnsi" w:hAnsiTheme="minorHAnsi"/>
          <w:sz w:val="22"/>
          <w:szCs w:val="22"/>
        </w:rPr>
        <w:t>Formulaire de présentation des sous-traitants.</w:t>
      </w:r>
    </w:p>
    <w:p w14:paraId="4CC4FF73" w14:textId="3C88B804" w:rsidR="000F0209" w:rsidRPr="0041200E" w:rsidRDefault="000F0209" w:rsidP="005226B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408581A" w14:textId="2F28D7CE" w:rsidR="000F0209" w:rsidRPr="0041200E" w:rsidRDefault="000F0209" w:rsidP="005226B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4CEBC510" w14:textId="77777777" w:rsidR="000F0209" w:rsidRPr="0041200E" w:rsidRDefault="000F0209" w:rsidP="005226B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B4A9F14" w14:textId="77777777" w:rsidR="005226B7" w:rsidRPr="0041200E" w:rsidRDefault="005226B7" w:rsidP="005226B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8C59942" w14:textId="77777777" w:rsidR="005226B7" w:rsidRPr="0041200E" w:rsidRDefault="005226B7" w:rsidP="005226B7">
      <w:pPr>
        <w:autoSpaceDE w:val="0"/>
        <w:autoSpaceDN w:val="0"/>
        <w:adjustRightInd w:val="0"/>
        <w:rPr>
          <w:rFonts w:asciiTheme="minorHAnsi" w:hAnsiTheme="minorHAnsi"/>
          <w:color w:val="0000FF"/>
          <w:sz w:val="22"/>
          <w:szCs w:val="22"/>
        </w:rPr>
      </w:pPr>
    </w:p>
    <w:p w14:paraId="0F954E66" w14:textId="77777777" w:rsidR="005226B7" w:rsidRPr="0041200E" w:rsidRDefault="005226B7" w:rsidP="005226B7">
      <w:pPr>
        <w:pBdr>
          <w:bottom w:val="double" w:sz="6" w:space="1" w:color="auto"/>
        </w:pBdr>
        <w:spacing w:after="240"/>
        <w:rPr>
          <w:rFonts w:asciiTheme="minorHAnsi" w:hAnsiTheme="minorHAnsi"/>
          <w:b/>
          <w:bCs/>
          <w:sz w:val="22"/>
          <w:szCs w:val="22"/>
        </w:rPr>
      </w:pPr>
      <w:r w:rsidRPr="0041200E">
        <w:rPr>
          <w:rFonts w:asciiTheme="minorHAnsi" w:hAnsiTheme="minorHAnsi"/>
          <w:b/>
          <w:bCs/>
          <w:sz w:val="22"/>
          <w:szCs w:val="22"/>
        </w:rPr>
        <w:t>ENGAGEMENT DU CANDIDAT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226B7" w:rsidRPr="0041200E" w14:paraId="1877A5DF" w14:textId="77777777" w:rsidTr="00163FA1">
        <w:tc>
          <w:tcPr>
            <w:tcW w:w="4606" w:type="dxa"/>
          </w:tcPr>
          <w:p w14:paraId="6DED553A" w14:textId="77777777" w:rsidR="005226B7" w:rsidRPr="0041200E" w:rsidRDefault="005226B7" w:rsidP="00163FA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200E">
              <w:rPr>
                <w:rFonts w:asciiTheme="minorHAnsi" w:hAnsiTheme="minorHAnsi"/>
                <w:i/>
                <w:iCs/>
                <w:sz w:val="22"/>
                <w:szCs w:val="22"/>
              </w:rPr>
              <w:t>Fait en un seul original</w:t>
            </w:r>
          </w:p>
        </w:tc>
        <w:tc>
          <w:tcPr>
            <w:tcW w:w="4606" w:type="dxa"/>
          </w:tcPr>
          <w:p w14:paraId="44EB786C" w14:textId="77777777" w:rsidR="005226B7" w:rsidRPr="0041200E" w:rsidRDefault="005226B7" w:rsidP="00163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1200E">
              <w:rPr>
                <w:rFonts w:asciiTheme="minorHAnsi" w:hAnsiTheme="minorHAnsi"/>
                <w:b/>
                <w:bCs/>
                <w:sz w:val="22"/>
                <w:szCs w:val="22"/>
              </w:rPr>
              <w:t>Signature du candidat</w:t>
            </w:r>
          </w:p>
        </w:tc>
      </w:tr>
      <w:tr w:rsidR="005226B7" w:rsidRPr="0041200E" w14:paraId="401745F3" w14:textId="77777777" w:rsidTr="00163FA1">
        <w:tc>
          <w:tcPr>
            <w:tcW w:w="4606" w:type="dxa"/>
          </w:tcPr>
          <w:p w14:paraId="41231F4C" w14:textId="77777777" w:rsidR="005226B7" w:rsidRPr="0041200E" w:rsidRDefault="005226B7" w:rsidP="00163FA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200E">
              <w:rPr>
                <w:rFonts w:asciiTheme="minorHAnsi" w:hAnsiTheme="minorHAnsi"/>
                <w:sz w:val="22"/>
                <w:szCs w:val="22"/>
              </w:rPr>
              <w:t>A ..........................................</w:t>
            </w:r>
          </w:p>
        </w:tc>
        <w:tc>
          <w:tcPr>
            <w:tcW w:w="4606" w:type="dxa"/>
          </w:tcPr>
          <w:p w14:paraId="7B7484CA" w14:textId="77777777" w:rsidR="005226B7" w:rsidRPr="0041200E" w:rsidRDefault="005226B7" w:rsidP="00163FA1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</w:tr>
      <w:tr w:rsidR="005226B7" w:rsidRPr="0041200E" w14:paraId="5A703CFC" w14:textId="77777777" w:rsidTr="00163FA1">
        <w:tc>
          <w:tcPr>
            <w:tcW w:w="4606" w:type="dxa"/>
          </w:tcPr>
          <w:p w14:paraId="57E34BD3" w14:textId="77777777" w:rsidR="005226B7" w:rsidRPr="0041200E" w:rsidRDefault="005226B7" w:rsidP="00163FA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200E">
              <w:rPr>
                <w:rFonts w:asciiTheme="minorHAnsi" w:hAnsiTheme="minorHAnsi"/>
                <w:sz w:val="22"/>
                <w:szCs w:val="22"/>
              </w:rPr>
              <w:t>Le ..........................................</w:t>
            </w:r>
          </w:p>
        </w:tc>
        <w:tc>
          <w:tcPr>
            <w:tcW w:w="4606" w:type="dxa"/>
          </w:tcPr>
          <w:p w14:paraId="45E0C19B" w14:textId="77777777" w:rsidR="005226B7" w:rsidRPr="0041200E" w:rsidRDefault="005226B7" w:rsidP="00163FA1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</w:tr>
      <w:tr w:rsidR="005226B7" w:rsidRPr="0041200E" w14:paraId="25038C70" w14:textId="77777777" w:rsidTr="00163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07C0C" w14:textId="77777777" w:rsidR="005226B7" w:rsidRPr="0041200E" w:rsidRDefault="005226B7" w:rsidP="00163F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26B7" w:rsidRPr="0041200E" w14:paraId="78B7A505" w14:textId="77777777" w:rsidTr="00163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E0997" w14:textId="77777777" w:rsidR="005226B7" w:rsidRDefault="005226B7" w:rsidP="00163FA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A0226B6" w14:textId="77777777" w:rsidR="000E3AD5" w:rsidRDefault="000E3AD5" w:rsidP="00163FA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4D7F7A" w14:textId="77777777" w:rsidR="000E3AD5" w:rsidRDefault="000E3AD5" w:rsidP="00163FA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AFB7CB4" w14:textId="77777777" w:rsidR="000E3AD5" w:rsidRDefault="000E3AD5" w:rsidP="00163FA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FABEE6F" w14:textId="77777777" w:rsidR="000E3AD5" w:rsidRDefault="000E3AD5" w:rsidP="00163FA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720C1A" w14:textId="77777777" w:rsidR="000E3AD5" w:rsidRDefault="000E3AD5" w:rsidP="00163FA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923E63" w14:textId="77777777" w:rsidR="000E3AD5" w:rsidRDefault="000E3AD5" w:rsidP="00163FA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DBD363" w14:textId="77777777" w:rsidR="000E3AD5" w:rsidRDefault="000E3AD5" w:rsidP="00163FA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172393" w14:textId="77777777" w:rsidR="000E3AD5" w:rsidRDefault="000E3AD5" w:rsidP="00163FA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42F6162" w14:textId="77777777" w:rsidR="000E3AD5" w:rsidRPr="0041200E" w:rsidRDefault="000E3AD5" w:rsidP="00163F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26B7" w:rsidRPr="0041200E" w14:paraId="70434D5C" w14:textId="77777777" w:rsidTr="00163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2A867" w14:textId="77777777" w:rsidR="005226B7" w:rsidRPr="0041200E" w:rsidRDefault="005226B7" w:rsidP="00163F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26B7" w:rsidRPr="0041200E" w14:paraId="162D61C2" w14:textId="77777777" w:rsidTr="00163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4D717" w14:textId="77777777" w:rsidR="005226B7" w:rsidRPr="0041200E" w:rsidRDefault="005226B7" w:rsidP="00163FA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269BA1" w14:textId="77777777" w:rsidR="005226B7" w:rsidRPr="0041200E" w:rsidRDefault="005226B7" w:rsidP="00163F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26B7" w:rsidRPr="0041200E" w14:paraId="75DCFC2E" w14:textId="77777777" w:rsidTr="00163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C0306" w14:textId="77777777" w:rsidR="005226B7" w:rsidRPr="0041200E" w:rsidRDefault="005226B7" w:rsidP="00163F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9C36C58" w14:textId="77777777" w:rsidR="005226B7" w:rsidRPr="0041200E" w:rsidRDefault="005226B7" w:rsidP="005226B7">
      <w:pPr>
        <w:pBdr>
          <w:bottom w:val="double" w:sz="6" w:space="1" w:color="auto"/>
        </w:pBdr>
        <w:spacing w:after="240"/>
        <w:rPr>
          <w:rFonts w:asciiTheme="minorHAnsi" w:hAnsiTheme="minorHAnsi"/>
          <w:b/>
          <w:bCs/>
          <w:sz w:val="22"/>
          <w:szCs w:val="22"/>
        </w:rPr>
      </w:pPr>
      <w:r w:rsidRPr="0041200E">
        <w:rPr>
          <w:rFonts w:asciiTheme="minorHAnsi" w:hAnsiTheme="minorHAnsi"/>
          <w:b/>
          <w:bCs/>
          <w:sz w:val="22"/>
          <w:szCs w:val="22"/>
        </w:rPr>
        <w:lastRenderedPageBreak/>
        <w:t xml:space="preserve">ACCEPTATION DE L’OFFRE PAR </w:t>
      </w:r>
      <w:r w:rsidRPr="0041200E">
        <w:rPr>
          <w:rFonts w:asciiTheme="minorHAnsi" w:hAnsiTheme="minorHAnsi"/>
          <w:b/>
          <w:bCs/>
          <w:noProof/>
          <w:sz w:val="22"/>
          <w:szCs w:val="22"/>
        </w:rPr>
        <w:t>LE POUVOIR ADJUDICATEUR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226B7" w:rsidRPr="0041200E" w14:paraId="36825967" w14:textId="77777777" w:rsidTr="00163FA1">
        <w:tc>
          <w:tcPr>
            <w:tcW w:w="4606" w:type="dxa"/>
          </w:tcPr>
          <w:p w14:paraId="19203AB9" w14:textId="77777777" w:rsidR="005226B7" w:rsidRPr="0041200E" w:rsidRDefault="005226B7" w:rsidP="00163FA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41200E">
              <w:rPr>
                <w:rFonts w:asciiTheme="minorHAnsi" w:hAnsiTheme="minorHAnsi"/>
                <w:i/>
                <w:iCs/>
                <w:sz w:val="22"/>
                <w:szCs w:val="22"/>
              </w:rPr>
              <w:t>-Est acceptée la présente offre pour valoir acte d’engagement</w:t>
            </w:r>
          </w:p>
          <w:p w14:paraId="04797B04" w14:textId="77777777" w:rsidR="005226B7" w:rsidRPr="0041200E" w:rsidRDefault="005226B7" w:rsidP="00163FA1">
            <w:pPr>
              <w:ind w:left="918"/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4370F795" w14:textId="77777777" w:rsidR="005226B7" w:rsidRPr="0041200E" w:rsidRDefault="005226B7" w:rsidP="00163FA1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14:paraId="5FD6F2A2" w14:textId="77777777" w:rsidR="005226B7" w:rsidRPr="0041200E" w:rsidRDefault="005226B7" w:rsidP="00163FA1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14:paraId="54271315" w14:textId="77777777" w:rsidR="005226B7" w:rsidRPr="0041200E" w:rsidRDefault="005226B7" w:rsidP="00163FA1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14:paraId="7A13EB7C" w14:textId="77777777" w:rsidR="005226B7" w:rsidRPr="0041200E" w:rsidRDefault="005226B7" w:rsidP="00163FA1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14:paraId="693DF299" w14:textId="77777777" w:rsidR="005226B7" w:rsidRPr="0041200E" w:rsidRDefault="005226B7" w:rsidP="00163FA1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14:paraId="0890CFD8" w14:textId="77777777" w:rsidR="005226B7" w:rsidRPr="0041200E" w:rsidRDefault="005226B7" w:rsidP="00163FA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1200E">
              <w:rPr>
                <w:rFonts w:asciiTheme="minorHAnsi" w:hAnsiTheme="minorHAnsi"/>
                <w:b/>
                <w:noProof/>
                <w:sz w:val="22"/>
                <w:szCs w:val="22"/>
              </w:rPr>
              <w:t>Le représentant légal de la personne publique </w:t>
            </w:r>
          </w:p>
        </w:tc>
      </w:tr>
      <w:tr w:rsidR="005226B7" w:rsidRPr="0041200E" w14:paraId="5C6D2BAE" w14:textId="77777777" w:rsidTr="00163FA1">
        <w:tc>
          <w:tcPr>
            <w:tcW w:w="4606" w:type="dxa"/>
          </w:tcPr>
          <w:p w14:paraId="41AC8648" w14:textId="77777777" w:rsidR="005226B7" w:rsidRPr="0041200E" w:rsidRDefault="005226B7" w:rsidP="00163FA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200E">
              <w:rPr>
                <w:rFonts w:asciiTheme="minorHAnsi" w:hAnsiTheme="minorHAnsi"/>
                <w:sz w:val="22"/>
                <w:szCs w:val="22"/>
              </w:rPr>
              <w:t>A ..........................................</w:t>
            </w:r>
          </w:p>
        </w:tc>
        <w:tc>
          <w:tcPr>
            <w:tcW w:w="4606" w:type="dxa"/>
          </w:tcPr>
          <w:p w14:paraId="12A84509" w14:textId="77777777" w:rsidR="005226B7" w:rsidRPr="0041200E" w:rsidRDefault="005226B7" w:rsidP="00163FA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26B7" w:rsidRPr="0041200E" w14:paraId="416B4E0C" w14:textId="77777777" w:rsidTr="00163FA1">
        <w:tc>
          <w:tcPr>
            <w:tcW w:w="4606" w:type="dxa"/>
          </w:tcPr>
          <w:p w14:paraId="6331A201" w14:textId="77777777" w:rsidR="005226B7" w:rsidRPr="0041200E" w:rsidRDefault="005226B7" w:rsidP="00163FA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200E">
              <w:rPr>
                <w:rFonts w:asciiTheme="minorHAnsi" w:hAnsiTheme="minorHAnsi"/>
                <w:sz w:val="22"/>
                <w:szCs w:val="22"/>
              </w:rPr>
              <w:t>Le ..........................................</w:t>
            </w:r>
          </w:p>
        </w:tc>
        <w:tc>
          <w:tcPr>
            <w:tcW w:w="4606" w:type="dxa"/>
          </w:tcPr>
          <w:p w14:paraId="0220DA82" w14:textId="77777777" w:rsidR="005226B7" w:rsidRPr="0041200E" w:rsidRDefault="005226B7" w:rsidP="00163FA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26B7" w:rsidRPr="0041200E" w14:paraId="6157766E" w14:textId="77777777" w:rsidTr="00163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DEB44" w14:textId="77777777" w:rsidR="005226B7" w:rsidRPr="0041200E" w:rsidRDefault="005226B7" w:rsidP="00163F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26B7" w:rsidRPr="0041200E" w14:paraId="59662F34" w14:textId="77777777" w:rsidTr="00163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734EC" w14:textId="77777777" w:rsidR="005226B7" w:rsidRPr="0041200E" w:rsidRDefault="005226B7" w:rsidP="00163F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26B7" w:rsidRPr="0041200E" w14:paraId="371BF984" w14:textId="77777777" w:rsidTr="00163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DC644" w14:textId="77777777" w:rsidR="005226B7" w:rsidRPr="0041200E" w:rsidRDefault="005226B7" w:rsidP="00163F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26B7" w:rsidRPr="0041200E" w14:paraId="4D56C0F3" w14:textId="77777777" w:rsidTr="00163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01C7D" w14:textId="77777777" w:rsidR="005226B7" w:rsidRPr="0041200E" w:rsidRDefault="005226B7" w:rsidP="00163FA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91B198" w14:textId="77777777" w:rsidR="005226B7" w:rsidRPr="0041200E" w:rsidRDefault="005226B7" w:rsidP="00163F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26B7" w:rsidRPr="0041200E" w14:paraId="537292EF" w14:textId="77777777" w:rsidTr="00163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514FB" w14:textId="77777777" w:rsidR="005226B7" w:rsidRPr="0041200E" w:rsidRDefault="005226B7" w:rsidP="00163F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26B7" w:rsidRPr="0041200E" w14:paraId="414F8715" w14:textId="77777777" w:rsidTr="00163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BCC0A" w14:textId="77777777" w:rsidR="005226B7" w:rsidRPr="0041200E" w:rsidRDefault="005226B7" w:rsidP="00163F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FDF664" w14:textId="77777777" w:rsidR="005226B7" w:rsidRPr="00330D26" w:rsidRDefault="005226B7" w:rsidP="005226B7">
      <w:pPr>
        <w:pStyle w:val="LIGNECENTREE"/>
        <w:rPr>
          <w:rFonts w:asciiTheme="minorHAnsi" w:hAnsiTheme="minorHAnsi"/>
          <w:sz w:val="22"/>
          <w:szCs w:val="22"/>
        </w:rPr>
      </w:pPr>
      <w:r w:rsidRPr="0041200E">
        <w:rPr>
          <w:rFonts w:asciiTheme="minorHAnsi" w:hAnsiTheme="minorHAnsi"/>
          <w:sz w:val="22"/>
          <w:szCs w:val="22"/>
        </w:rPr>
        <w:t>***********************************************************************************</w:t>
      </w:r>
      <w:r w:rsidRPr="0041200E">
        <w:rPr>
          <w:rFonts w:asciiTheme="minorHAnsi" w:hAnsiTheme="minorHAnsi"/>
          <w:sz w:val="22"/>
          <w:szCs w:val="22"/>
          <w:u w:val="single"/>
        </w:rPr>
        <w:br/>
        <w:t>Cadre réservé pour la mention de nantissement</w:t>
      </w:r>
    </w:p>
    <w:p w14:paraId="12D68266" w14:textId="77777777" w:rsidR="00BB6778" w:rsidRDefault="00BB6778"/>
    <w:sectPr w:rsidR="00BB6778" w:rsidSect="00435686">
      <w:footerReference w:type="even" r:id="rId9"/>
      <w:footerReference w:type="default" r:id="rId10"/>
      <w:pgSz w:w="12240" w:h="15840"/>
      <w:pgMar w:top="993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09DB" w14:textId="77777777" w:rsidR="00F67419" w:rsidRDefault="00F67419" w:rsidP="005226B7">
      <w:r>
        <w:separator/>
      </w:r>
    </w:p>
  </w:endnote>
  <w:endnote w:type="continuationSeparator" w:id="0">
    <w:p w14:paraId="156EA1F0" w14:textId="77777777" w:rsidR="00F67419" w:rsidRDefault="00F67419" w:rsidP="0052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E76D" w14:textId="77777777" w:rsidR="000717E5" w:rsidRDefault="00291D04" w:rsidP="00A4615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7B92EAB" w14:textId="77777777" w:rsidR="000717E5" w:rsidRDefault="00866903" w:rsidP="004131D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AD4B" w14:textId="77777777" w:rsidR="000717E5" w:rsidRPr="005A2D08" w:rsidRDefault="00291D04" w:rsidP="004131D7">
    <w:pPr>
      <w:pStyle w:val="Pieddepage"/>
      <w:jc w:val="right"/>
      <w:rPr>
        <w:rFonts w:asciiTheme="minorHAnsi" w:hAnsiTheme="minorHAnsi"/>
        <w:sz w:val="20"/>
        <w:szCs w:val="20"/>
      </w:rPr>
    </w:pPr>
    <w:r w:rsidRPr="005A2D08">
      <w:rPr>
        <w:rStyle w:val="Numrodepage"/>
        <w:rFonts w:asciiTheme="minorHAnsi" w:hAnsiTheme="minorHAnsi"/>
        <w:sz w:val="20"/>
        <w:szCs w:val="20"/>
      </w:rPr>
      <w:fldChar w:fldCharType="begin"/>
    </w:r>
    <w:r w:rsidRPr="005A2D08">
      <w:rPr>
        <w:rStyle w:val="Numrodepage"/>
        <w:rFonts w:asciiTheme="minorHAnsi" w:hAnsiTheme="minorHAnsi"/>
        <w:sz w:val="20"/>
        <w:szCs w:val="20"/>
      </w:rPr>
      <w:instrText xml:space="preserve">PAGE  </w:instrText>
    </w:r>
    <w:r w:rsidRPr="005A2D08">
      <w:rPr>
        <w:rStyle w:val="Numrodepage"/>
        <w:rFonts w:asciiTheme="minorHAnsi" w:hAnsiTheme="minorHAnsi"/>
        <w:sz w:val="20"/>
        <w:szCs w:val="20"/>
      </w:rPr>
      <w:fldChar w:fldCharType="separate"/>
    </w:r>
    <w:r w:rsidRPr="005A2D08">
      <w:rPr>
        <w:rStyle w:val="Numrodepage"/>
        <w:rFonts w:asciiTheme="minorHAnsi" w:hAnsiTheme="minorHAnsi"/>
        <w:noProof/>
        <w:sz w:val="20"/>
        <w:szCs w:val="20"/>
      </w:rPr>
      <w:t>2</w:t>
    </w:r>
    <w:r w:rsidRPr="005A2D08">
      <w:rPr>
        <w:rStyle w:val="Numrodepage"/>
        <w:rFonts w:asciiTheme="minorHAnsi" w:hAnsiTheme="minorHAnsi"/>
        <w:sz w:val="20"/>
        <w:szCs w:val="20"/>
      </w:rPr>
      <w:fldChar w:fldCharType="end"/>
    </w:r>
    <w:r w:rsidRPr="005A2D08">
      <w:rPr>
        <w:rStyle w:val="Numrodepage"/>
        <w:rFonts w:asciiTheme="minorHAnsi" w:hAnsiTheme="minorHAnsi"/>
        <w:sz w:val="20"/>
        <w:szCs w:val="20"/>
      </w:rPr>
      <w:t>/</w:t>
    </w:r>
    <w:r w:rsidRPr="005A2D08">
      <w:rPr>
        <w:rStyle w:val="Numrodepage"/>
        <w:rFonts w:asciiTheme="minorHAnsi" w:hAnsiTheme="minorHAnsi"/>
        <w:sz w:val="20"/>
        <w:szCs w:val="20"/>
      </w:rPr>
      <w:fldChar w:fldCharType="begin"/>
    </w:r>
    <w:r w:rsidRPr="005A2D08">
      <w:rPr>
        <w:rStyle w:val="Numrodepage"/>
        <w:rFonts w:asciiTheme="minorHAnsi" w:hAnsiTheme="minorHAnsi"/>
        <w:sz w:val="20"/>
        <w:szCs w:val="20"/>
      </w:rPr>
      <w:instrText xml:space="preserve"> NUMPAGES </w:instrText>
    </w:r>
    <w:r w:rsidRPr="005A2D08">
      <w:rPr>
        <w:rStyle w:val="Numrodepage"/>
        <w:rFonts w:asciiTheme="minorHAnsi" w:hAnsiTheme="minorHAnsi"/>
        <w:sz w:val="20"/>
        <w:szCs w:val="20"/>
      </w:rPr>
      <w:fldChar w:fldCharType="separate"/>
    </w:r>
    <w:r w:rsidRPr="005A2D08">
      <w:rPr>
        <w:rStyle w:val="Numrodepage"/>
        <w:rFonts w:asciiTheme="minorHAnsi" w:hAnsiTheme="minorHAnsi"/>
        <w:noProof/>
        <w:sz w:val="20"/>
        <w:szCs w:val="20"/>
      </w:rPr>
      <w:t>6</w:t>
    </w:r>
    <w:r w:rsidRPr="005A2D08">
      <w:rPr>
        <w:rStyle w:val="Numrodepage"/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399A" w14:textId="77777777" w:rsidR="00F67419" w:rsidRDefault="00F67419" w:rsidP="005226B7">
      <w:r>
        <w:separator/>
      </w:r>
    </w:p>
  </w:footnote>
  <w:footnote w:type="continuationSeparator" w:id="0">
    <w:p w14:paraId="1CBDBB2D" w14:textId="77777777" w:rsidR="00F67419" w:rsidRDefault="00F67419" w:rsidP="005226B7">
      <w:r>
        <w:continuationSeparator/>
      </w:r>
    </w:p>
  </w:footnote>
  <w:footnote w:id="1">
    <w:p w14:paraId="771E3F6E" w14:textId="77777777" w:rsidR="005226B7" w:rsidRDefault="005226B7" w:rsidP="005226B7">
      <w:pPr>
        <w:pStyle w:val="Notedebasdepage"/>
      </w:pPr>
      <w:r w:rsidRPr="0063523F">
        <w:rPr>
          <w:rStyle w:val="Appelnotedebasdep"/>
          <w:rFonts w:ascii="Calibri" w:hAnsi="Calibri"/>
          <w:sz w:val="14"/>
          <w:szCs w:val="14"/>
        </w:rPr>
        <w:footnoteRef/>
      </w:r>
      <w:r w:rsidRPr="0063523F">
        <w:rPr>
          <w:rFonts w:ascii="Calibri" w:hAnsi="Calibri"/>
          <w:sz w:val="14"/>
          <w:szCs w:val="14"/>
        </w:rPr>
        <w:t xml:space="preserve"> Rayer la mention inutile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52138E"/>
    <w:multiLevelType w:val="multilevel"/>
    <w:tmpl w:val="AD16C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2" w15:restartNumberingAfterBreak="0">
    <w:nsid w:val="2107323C"/>
    <w:multiLevelType w:val="hybridMultilevel"/>
    <w:tmpl w:val="56E2B7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043A1"/>
    <w:multiLevelType w:val="hybridMultilevel"/>
    <w:tmpl w:val="8BD86B9C"/>
    <w:lvl w:ilvl="0" w:tplc="8B2EC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D14B5A"/>
    <w:multiLevelType w:val="hybridMultilevel"/>
    <w:tmpl w:val="08FE3AAE"/>
    <w:lvl w:ilvl="0" w:tplc="3F2CD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50D4"/>
    <w:multiLevelType w:val="multilevel"/>
    <w:tmpl w:val="371E01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2115637509">
    <w:abstractNumId w:val="5"/>
  </w:num>
  <w:num w:numId="2" w16cid:durableId="287245380">
    <w:abstractNumId w:val="3"/>
  </w:num>
  <w:num w:numId="3" w16cid:durableId="949358407">
    <w:abstractNumId w:val="4"/>
  </w:num>
  <w:num w:numId="4" w16cid:durableId="136498565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110588163">
    <w:abstractNumId w:val="1"/>
  </w:num>
  <w:num w:numId="6" w16cid:durableId="1694530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B7"/>
    <w:rsid w:val="00022B74"/>
    <w:rsid w:val="0003374F"/>
    <w:rsid w:val="000448A7"/>
    <w:rsid w:val="000577FD"/>
    <w:rsid w:val="00062A06"/>
    <w:rsid w:val="000C72AB"/>
    <w:rsid w:val="000E3AD5"/>
    <w:rsid w:val="000F0209"/>
    <w:rsid w:val="00106446"/>
    <w:rsid w:val="001743BC"/>
    <w:rsid w:val="001C341F"/>
    <w:rsid w:val="001E4CC0"/>
    <w:rsid w:val="001F4334"/>
    <w:rsid w:val="002256FB"/>
    <w:rsid w:val="00291D04"/>
    <w:rsid w:val="002A6C55"/>
    <w:rsid w:val="002B1331"/>
    <w:rsid w:val="002D52A3"/>
    <w:rsid w:val="002E5A71"/>
    <w:rsid w:val="00324007"/>
    <w:rsid w:val="0034250C"/>
    <w:rsid w:val="00375F01"/>
    <w:rsid w:val="003B5C19"/>
    <w:rsid w:val="0041200E"/>
    <w:rsid w:val="00434FFC"/>
    <w:rsid w:val="00435D3C"/>
    <w:rsid w:val="004B147E"/>
    <w:rsid w:val="004C298F"/>
    <w:rsid w:val="004D0837"/>
    <w:rsid w:val="004E7698"/>
    <w:rsid w:val="005226B7"/>
    <w:rsid w:val="0053310D"/>
    <w:rsid w:val="00547462"/>
    <w:rsid w:val="00572A1E"/>
    <w:rsid w:val="005C77CC"/>
    <w:rsid w:val="005D241F"/>
    <w:rsid w:val="005D5754"/>
    <w:rsid w:val="00657164"/>
    <w:rsid w:val="00670B2C"/>
    <w:rsid w:val="00681998"/>
    <w:rsid w:val="006A30D1"/>
    <w:rsid w:val="006E286E"/>
    <w:rsid w:val="007016EB"/>
    <w:rsid w:val="00723353"/>
    <w:rsid w:val="00750F6B"/>
    <w:rsid w:val="0075349F"/>
    <w:rsid w:val="00753CEB"/>
    <w:rsid w:val="007553C2"/>
    <w:rsid w:val="00790B88"/>
    <w:rsid w:val="00813E97"/>
    <w:rsid w:val="00822CE9"/>
    <w:rsid w:val="0082779E"/>
    <w:rsid w:val="00827BD0"/>
    <w:rsid w:val="00866903"/>
    <w:rsid w:val="00893933"/>
    <w:rsid w:val="008A0E3B"/>
    <w:rsid w:val="008C7797"/>
    <w:rsid w:val="008E143C"/>
    <w:rsid w:val="008E1E5B"/>
    <w:rsid w:val="008E796E"/>
    <w:rsid w:val="008F7B53"/>
    <w:rsid w:val="00913D86"/>
    <w:rsid w:val="009469C6"/>
    <w:rsid w:val="00955FED"/>
    <w:rsid w:val="009B41B6"/>
    <w:rsid w:val="009E77F6"/>
    <w:rsid w:val="00A409C5"/>
    <w:rsid w:val="00AB2065"/>
    <w:rsid w:val="00AC748C"/>
    <w:rsid w:val="00AF6549"/>
    <w:rsid w:val="00B066D6"/>
    <w:rsid w:val="00B86033"/>
    <w:rsid w:val="00B90217"/>
    <w:rsid w:val="00B97561"/>
    <w:rsid w:val="00BB6778"/>
    <w:rsid w:val="00BE7B20"/>
    <w:rsid w:val="00BF3FA3"/>
    <w:rsid w:val="00C1731D"/>
    <w:rsid w:val="00C360E6"/>
    <w:rsid w:val="00C568A5"/>
    <w:rsid w:val="00C707B1"/>
    <w:rsid w:val="00C874DC"/>
    <w:rsid w:val="00CC2653"/>
    <w:rsid w:val="00CE5D57"/>
    <w:rsid w:val="00DA0D10"/>
    <w:rsid w:val="00DB08D6"/>
    <w:rsid w:val="00DB6EB1"/>
    <w:rsid w:val="00DD0292"/>
    <w:rsid w:val="00DD5264"/>
    <w:rsid w:val="00DF43FB"/>
    <w:rsid w:val="00E148B8"/>
    <w:rsid w:val="00E223B0"/>
    <w:rsid w:val="00E31761"/>
    <w:rsid w:val="00E81FC1"/>
    <w:rsid w:val="00ED4915"/>
    <w:rsid w:val="00F0320F"/>
    <w:rsid w:val="00F038CE"/>
    <w:rsid w:val="00F27BFD"/>
    <w:rsid w:val="00F67419"/>
    <w:rsid w:val="00F834FC"/>
    <w:rsid w:val="00F938C6"/>
    <w:rsid w:val="00F95D72"/>
    <w:rsid w:val="00FA0406"/>
    <w:rsid w:val="00F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2226"/>
  <w15:chartTrackingRefBased/>
  <w15:docId w15:val="{92E968AB-33FC-46A3-9216-F29174E5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226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26B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5226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26B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rsid w:val="005226B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5226B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rsid w:val="005226B7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5226B7"/>
    <w:rPr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226B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LIGNECENTREE">
    <w:name w:val="LIGNE CENTREE"/>
    <w:basedOn w:val="Normal"/>
    <w:rsid w:val="005226B7"/>
    <w:pPr>
      <w:spacing w:before="240" w:after="240"/>
      <w:jc w:val="center"/>
    </w:pPr>
    <w:rPr>
      <w:sz w:val="20"/>
      <w:szCs w:val="20"/>
    </w:rPr>
  </w:style>
  <w:style w:type="character" w:styleId="Numrodepage">
    <w:name w:val="page number"/>
    <w:basedOn w:val="Policepardfaut"/>
    <w:uiPriority w:val="99"/>
    <w:rsid w:val="005226B7"/>
    <w:rPr>
      <w:rFonts w:cs="Times New Roman"/>
    </w:rPr>
  </w:style>
  <w:style w:type="character" w:styleId="Lienhypertexte">
    <w:name w:val="Hyperlink"/>
    <w:basedOn w:val="Policepardfaut"/>
    <w:uiPriority w:val="99"/>
    <w:unhideWhenUsed/>
    <w:rsid w:val="00DB6EB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6EB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4250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72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2AB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02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021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021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02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021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@ville-richelieu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1221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Bellanger</dc:creator>
  <cp:keywords/>
  <dc:description/>
  <cp:lastModifiedBy>Alexandre GUILBERT</cp:lastModifiedBy>
  <cp:revision>47</cp:revision>
  <cp:lastPrinted>2020-10-21T08:37:00Z</cp:lastPrinted>
  <dcterms:created xsi:type="dcterms:W3CDTF">2020-01-28T11:13:00Z</dcterms:created>
  <dcterms:modified xsi:type="dcterms:W3CDTF">2023-06-28T08:21:00Z</dcterms:modified>
</cp:coreProperties>
</file>