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CE0F" w14:textId="556A4E54" w:rsidR="000A3442" w:rsidRDefault="000A3442" w:rsidP="000A3442">
      <w:r>
        <w:rPr>
          <w:noProof/>
        </w:rPr>
        <w:drawing>
          <wp:inline distT="0" distB="0" distL="0" distR="0" wp14:anchorId="154842DE" wp14:editId="1B9F9D82">
            <wp:extent cx="140017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35BF" w14:textId="77777777" w:rsidR="000A3442" w:rsidRDefault="000A3442" w:rsidP="000A3442"/>
    <w:p w14:paraId="6B096474" w14:textId="78996BEC" w:rsidR="000A3442" w:rsidRPr="000A3442" w:rsidRDefault="000A3442" w:rsidP="000A3442">
      <w:pPr>
        <w:rPr>
          <w:b/>
          <w:bCs/>
          <w:sz w:val="44"/>
          <w:szCs w:val="44"/>
          <w:u w:val="single"/>
        </w:rPr>
      </w:pPr>
      <w:proofErr w:type="gramStart"/>
      <w:r w:rsidRPr="000A3442">
        <w:rPr>
          <w:b/>
          <w:bCs/>
          <w:sz w:val="44"/>
          <w:szCs w:val="44"/>
          <w:u w:val="single"/>
        </w:rPr>
        <w:t>REGLEMENT  SORTIE</w:t>
      </w:r>
      <w:proofErr w:type="gramEnd"/>
      <w:r w:rsidRPr="000A3442">
        <w:rPr>
          <w:b/>
          <w:bCs/>
          <w:sz w:val="44"/>
          <w:szCs w:val="44"/>
          <w:u w:val="single"/>
        </w:rPr>
        <w:t xml:space="preserve"> BASE DE MONCONTOUR</w:t>
      </w:r>
    </w:p>
    <w:p w14:paraId="625FB0F2" w14:textId="77777777" w:rsidR="000A3442" w:rsidRDefault="000A3442" w:rsidP="000A3442"/>
    <w:p w14:paraId="0C142908" w14:textId="77777777" w:rsidR="000A3442" w:rsidRDefault="000A3442" w:rsidP="000A3442"/>
    <w:p w14:paraId="7C76C7B5" w14:textId="77777777" w:rsidR="000A3442" w:rsidRDefault="000A3442" w:rsidP="000A3442">
      <w:r>
        <w:t xml:space="preserve"> La commune met à disposition des Richelais un bus pour se rendre sur une journée à la Base de Loisirs </w:t>
      </w:r>
      <w:proofErr w:type="gramStart"/>
      <w:r>
        <w:t>de  Moncontour</w:t>
      </w:r>
      <w:proofErr w:type="gramEnd"/>
      <w:r>
        <w:t xml:space="preserve"> (86) à 39 kilomètres de Richelieu et dégage toute responsabilité de l'encadrement des participants dans le bus et sur le site de la Base de Loisirs</w:t>
      </w:r>
    </w:p>
    <w:p w14:paraId="73D8669C" w14:textId="77777777" w:rsidR="000A3442" w:rsidRDefault="000A3442" w:rsidP="000A3442"/>
    <w:p w14:paraId="4FE55240" w14:textId="53BBFA8E" w:rsidR="000A3442" w:rsidRDefault="000A3442" w:rsidP="000A3442">
      <w:pPr>
        <w:pStyle w:val="Paragraphedeliste"/>
        <w:numPr>
          <w:ilvl w:val="0"/>
          <w:numId w:val="1"/>
        </w:numPr>
      </w:pPr>
      <w:r>
        <w:t>Sortie réservée aux Richelais (gratuit), accessible aux personnes hors commune dans la limite des places disponibles pour 3 Euros/personne, gratuit pour les moins de 10 ans</w:t>
      </w:r>
    </w:p>
    <w:p w14:paraId="2B914A87" w14:textId="6D50813B" w:rsidR="000A3442" w:rsidRDefault="000A3442" w:rsidP="000A3442">
      <w:pPr>
        <w:pStyle w:val="Paragraphedeliste"/>
        <w:numPr>
          <w:ilvl w:val="0"/>
          <w:numId w:val="1"/>
        </w:numPr>
      </w:pPr>
      <w:r>
        <w:t xml:space="preserve">Les mineurs devront être accompagnés d'un de leurs parents ou d'une personne majeure sur autorisation de l'autorité parentale </w:t>
      </w:r>
      <w:proofErr w:type="gramStart"/>
      <w:r>
        <w:t>( «</w:t>
      </w:r>
      <w:proofErr w:type="gramEnd"/>
      <w:r>
        <w:t xml:space="preserve"> Attestation de décharge de responsabilité parentale » à remplir)</w:t>
      </w:r>
    </w:p>
    <w:p w14:paraId="7FE4D862" w14:textId="2344B5AA" w:rsidR="000A3442" w:rsidRDefault="000A3442" w:rsidP="000A3442">
      <w:pPr>
        <w:pStyle w:val="Paragraphedeliste"/>
        <w:numPr>
          <w:ilvl w:val="0"/>
          <w:numId w:val="1"/>
        </w:numPr>
      </w:pPr>
      <w:r>
        <w:t>Inscriptions à la mairie au 02.47.58.10.13 jusqu'à 3 jours avant la date choisie</w:t>
      </w:r>
    </w:p>
    <w:p w14:paraId="094E226A" w14:textId="47EB0C55" w:rsidR="000A3442" w:rsidRDefault="000A3442" w:rsidP="000A3442">
      <w:pPr>
        <w:pStyle w:val="Paragraphedeliste"/>
        <w:numPr>
          <w:ilvl w:val="0"/>
          <w:numId w:val="1"/>
        </w:numPr>
      </w:pPr>
      <w:r>
        <w:t>Fiche d'inscription à remplir</w:t>
      </w:r>
    </w:p>
    <w:p w14:paraId="158AE4E6" w14:textId="5A8B9376" w:rsidR="000A3442" w:rsidRDefault="000A3442" w:rsidP="000A3442">
      <w:pPr>
        <w:pStyle w:val="Paragraphedeliste"/>
        <w:numPr>
          <w:ilvl w:val="0"/>
          <w:numId w:val="1"/>
        </w:numPr>
      </w:pPr>
      <w:proofErr w:type="gramStart"/>
      <w:r>
        <w:t>ou</w:t>
      </w:r>
      <w:proofErr w:type="gramEnd"/>
      <w:r>
        <w:t xml:space="preserve"> Fiche de « Dérogation de responsabilité parentale » pour les mineurs non accompagnés par leurs parents</w:t>
      </w:r>
    </w:p>
    <w:p w14:paraId="0C7BFB5D" w14:textId="0128EE3D" w:rsidR="000A3442" w:rsidRDefault="000A3442" w:rsidP="000A3442">
      <w:pPr>
        <w:pStyle w:val="Paragraphedeliste"/>
        <w:numPr>
          <w:ilvl w:val="0"/>
          <w:numId w:val="1"/>
        </w:numPr>
      </w:pPr>
      <w:r>
        <w:t>Dates : 16 juillet, 22 juillet, 28 juillet, 3 août et 12 août 2020</w:t>
      </w:r>
    </w:p>
    <w:p w14:paraId="0B66CDEB" w14:textId="63DB39FB" w:rsidR="000A3442" w:rsidRDefault="000A3442" w:rsidP="000A3442">
      <w:pPr>
        <w:pStyle w:val="Paragraphedeliste"/>
        <w:numPr>
          <w:ilvl w:val="0"/>
          <w:numId w:val="1"/>
        </w:numPr>
      </w:pPr>
      <w:r>
        <w:t>Horaires : départ du bus à 10 heures Place de Cardinal (arriver ¼ d'heure avant), retour à 18 heures au même endroit,</w:t>
      </w:r>
    </w:p>
    <w:p w14:paraId="01F66D84" w14:textId="62C6A038" w:rsidR="000A3442" w:rsidRDefault="000A3442" w:rsidP="000A3442">
      <w:pPr>
        <w:pStyle w:val="Paragraphedeliste"/>
        <w:numPr>
          <w:ilvl w:val="0"/>
          <w:numId w:val="1"/>
        </w:numPr>
      </w:pPr>
      <w:r>
        <w:t>Prévoir le repas du déjeuner (pique-nique) ou possibilité de restauration sur place à la charge des participants</w:t>
      </w:r>
    </w:p>
    <w:p w14:paraId="65D41CD2" w14:textId="7A6DF369" w:rsidR="000A3442" w:rsidRDefault="000A3442" w:rsidP="000A3442">
      <w:pPr>
        <w:pStyle w:val="Paragraphedeliste"/>
        <w:numPr>
          <w:ilvl w:val="0"/>
          <w:numId w:val="1"/>
        </w:numPr>
      </w:pPr>
      <w:r>
        <w:t>Port du masque obligatoire dans le bus, solution hydroalcoolique à votre disposition à l'entrée du bus</w:t>
      </w:r>
    </w:p>
    <w:p w14:paraId="15628327" w14:textId="604FE05B" w:rsidR="000A3442" w:rsidRDefault="000A3442" w:rsidP="000A3442">
      <w:pPr>
        <w:pStyle w:val="Paragraphedeliste"/>
        <w:numPr>
          <w:ilvl w:val="0"/>
          <w:numId w:val="1"/>
        </w:numPr>
      </w:pPr>
      <w:r>
        <w:t>La commune se réserve le droit d'annuler la prestation si moins de 10 personnes seraient inscrites</w:t>
      </w:r>
    </w:p>
    <w:p w14:paraId="7F4E37FF" w14:textId="4447F37B" w:rsidR="000A3442" w:rsidRDefault="000A3442" w:rsidP="000A3442">
      <w:pPr>
        <w:pStyle w:val="Paragraphedeliste"/>
        <w:numPr>
          <w:ilvl w:val="0"/>
          <w:numId w:val="1"/>
        </w:numPr>
      </w:pPr>
      <w:r>
        <w:t>Toute inscription engage les personnes à participer à la sortie</w:t>
      </w:r>
    </w:p>
    <w:p w14:paraId="41FFC5E2" w14:textId="77777777" w:rsidR="000A3442" w:rsidRDefault="000A3442"/>
    <w:sectPr w:rsidR="000A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716B4"/>
    <w:multiLevelType w:val="hybridMultilevel"/>
    <w:tmpl w:val="A3801862"/>
    <w:lvl w:ilvl="0" w:tplc="85E64D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2"/>
    <w:rsid w:val="000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963"/>
  <w15:chartTrackingRefBased/>
  <w15:docId w15:val="{E33629C0-08CE-4CDC-B3C9-41E9311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Municipale</dc:creator>
  <cp:keywords/>
  <dc:description/>
  <cp:lastModifiedBy>Bibliothèque Municipale</cp:lastModifiedBy>
  <cp:revision>1</cp:revision>
  <cp:lastPrinted>2020-07-04T09:00:00Z</cp:lastPrinted>
  <dcterms:created xsi:type="dcterms:W3CDTF">2020-07-04T08:57:00Z</dcterms:created>
  <dcterms:modified xsi:type="dcterms:W3CDTF">2020-07-04T09:04:00Z</dcterms:modified>
</cp:coreProperties>
</file>